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491A" w:rsidP="00044072" w:rsidRDefault="005B491A" w14:paraId="257F7730" w14:textId="677747FF">
      <w:pPr>
        <w:ind w:left="720" w:firstLine="720"/>
        <w:jc w:val="center"/>
        <w:rPr>
          <w:b/>
          <w:bCs/>
          <w:color w:val="0054A4" w:themeColor="text2"/>
          <w:sz w:val="36"/>
          <w:szCs w:val="36"/>
        </w:rPr>
      </w:pPr>
      <w:r w:rsidRPr="00621AFC">
        <w:rPr>
          <w:b/>
          <w:bCs/>
          <w:color w:val="0054A4" w:themeColor="text2"/>
          <w:sz w:val="36"/>
          <w:szCs w:val="36"/>
        </w:rPr>
        <w:t>Data Protection Impact Assessment</w:t>
      </w:r>
      <w:r w:rsidR="000374D7">
        <w:rPr>
          <w:b/>
          <w:bCs/>
          <w:color w:val="0054A4" w:themeColor="text2"/>
          <w:sz w:val="36"/>
          <w:szCs w:val="36"/>
        </w:rPr>
        <w:t xml:space="preserve"> (DPIA)</w:t>
      </w:r>
    </w:p>
    <w:p w:rsidRPr="00621AFC" w:rsidR="00621AFC" w:rsidP="00044072" w:rsidRDefault="1522CCFE" w14:paraId="260C3B1D" w14:textId="2FAD153E">
      <w:pPr>
        <w:jc w:val="center"/>
        <w:rPr>
          <w:b/>
          <w:bCs/>
          <w:sz w:val="32"/>
          <w:szCs w:val="32"/>
        </w:rPr>
      </w:pPr>
      <w:r w:rsidRPr="5BCE2CD5">
        <w:rPr>
          <w:b/>
          <w:bCs/>
          <w:sz w:val="32"/>
          <w:szCs w:val="32"/>
        </w:rPr>
        <w:t>[</w:t>
      </w:r>
      <w:r w:rsidR="007D775B">
        <w:rPr>
          <w:b/>
          <w:bCs/>
          <w:sz w:val="32"/>
          <w:szCs w:val="32"/>
        </w:rPr>
        <w:t>Project Title</w:t>
      </w:r>
      <w:r w:rsidRPr="5BCE2CD5">
        <w:rPr>
          <w:b/>
          <w:bCs/>
          <w:sz w:val="32"/>
          <w:szCs w:val="32"/>
        </w:rPr>
        <w:t>]</w:t>
      </w:r>
    </w:p>
    <w:p w:rsidR="00621AFC" w:rsidP="00621AFC" w:rsidRDefault="00621AFC" w14:paraId="3E4496BC" w14:textId="77777777"/>
    <w:tbl>
      <w:tblPr>
        <w:tblStyle w:val="TableGrid"/>
        <w:tblW w:w="0" w:type="auto"/>
        <w:tblLayout w:type="fixed"/>
        <w:tblCellMar>
          <w:top w:w="57" w:type="dxa"/>
          <w:bottom w:w="57" w:type="dxa"/>
        </w:tblCellMar>
        <w:tblLook w:val="04A0" w:firstRow="1" w:lastRow="0" w:firstColumn="1" w:lastColumn="0" w:noHBand="0" w:noVBand="1"/>
      </w:tblPr>
      <w:tblGrid>
        <w:gridCol w:w="2547"/>
        <w:gridCol w:w="6469"/>
      </w:tblGrid>
      <w:tr w:rsidRPr="000374D7" w:rsidR="00621AFC" w:rsidTr="5BCE2CD5" w14:paraId="5962E5AE" w14:textId="77777777">
        <w:tc>
          <w:tcPr>
            <w:tcW w:w="2547" w:type="dxa"/>
            <w:shd w:val="clear" w:color="auto" w:fill="B9DDFF" w:themeFill="text2" w:themeFillTint="33"/>
          </w:tcPr>
          <w:p w:rsidRPr="000374D7" w:rsidR="00621AFC" w:rsidP="00DF7DCA" w:rsidRDefault="007D775B" w14:paraId="685783E9" w14:textId="2C150583">
            <w:pPr>
              <w:pStyle w:val="TableHeaderText"/>
              <w:rPr>
                <w:szCs w:val="24"/>
              </w:rPr>
            </w:pPr>
            <w:r>
              <w:rPr>
                <w:szCs w:val="24"/>
              </w:rPr>
              <w:t>Research Applicant Name</w:t>
            </w:r>
          </w:p>
        </w:tc>
        <w:tc>
          <w:tcPr>
            <w:tcW w:w="6469" w:type="dxa"/>
          </w:tcPr>
          <w:p w:rsidRPr="000374D7" w:rsidR="00621AFC" w:rsidP="5BCE2CD5" w:rsidRDefault="00621AFC" w14:paraId="006C64C7" w14:textId="3ECFE146"/>
        </w:tc>
      </w:tr>
      <w:tr w:rsidRPr="000374D7" w:rsidR="00621AFC" w:rsidTr="5BCE2CD5" w14:paraId="3EC76CA6" w14:textId="77777777">
        <w:tc>
          <w:tcPr>
            <w:tcW w:w="2547" w:type="dxa"/>
            <w:shd w:val="clear" w:color="auto" w:fill="B9DDFF" w:themeFill="text2" w:themeFillTint="33"/>
          </w:tcPr>
          <w:p w:rsidRPr="000374D7" w:rsidR="00621AFC" w:rsidP="00DF7DCA" w:rsidRDefault="00621AFC" w14:paraId="78C16878" w14:textId="79DA115B">
            <w:pPr>
              <w:pStyle w:val="TableHeaderText"/>
              <w:rPr>
                <w:szCs w:val="24"/>
              </w:rPr>
            </w:pPr>
            <w:r w:rsidRPr="000374D7">
              <w:rPr>
                <w:szCs w:val="24"/>
              </w:rPr>
              <w:t xml:space="preserve">Date </w:t>
            </w:r>
          </w:p>
        </w:tc>
        <w:tc>
          <w:tcPr>
            <w:tcW w:w="6469" w:type="dxa"/>
          </w:tcPr>
          <w:p w:rsidRPr="000374D7" w:rsidR="00621AFC" w:rsidP="00DB2439" w:rsidRDefault="00621AFC" w14:paraId="2ED1B988" w14:textId="6D6ABC9B"/>
        </w:tc>
      </w:tr>
    </w:tbl>
    <w:p w:rsidR="00621AFC" w:rsidP="00DB2439" w:rsidRDefault="00621AFC" w14:paraId="039FF8C5" w14:textId="77777777"/>
    <w:p w:rsidR="005B491A" w:rsidP="003146A8" w:rsidRDefault="005B491A" w14:paraId="2B175697" w14:textId="77777777">
      <w:pPr>
        <w:pStyle w:val="Heading2"/>
      </w:pPr>
      <w:r w:rsidRPr="009B74A3">
        <w:t>Information</w:t>
      </w:r>
      <w:r>
        <w:t xml:space="preserve"> Gathering </w:t>
      </w:r>
    </w:p>
    <w:p w:rsidR="007D775B" w:rsidP="00EB7C36" w:rsidRDefault="005B491A" w14:paraId="145F57EF" w14:textId="323B4E51">
      <w:pPr>
        <w:pStyle w:val="Heading3"/>
      </w:pPr>
      <w:r w:rsidRPr="00616DE7">
        <w:t xml:space="preserve">Reason for </w:t>
      </w:r>
      <w:r w:rsidRPr="009B74A3">
        <w:t>completing</w:t>
      </w:r>
      <w:r w:rsidRPr="00616DE7">
        <w:t xml:space="preserve"> the DPIA</w:t>
      </w:r>
    </w:p>
    <w:p w:rsidRPr="00044072" w:rsidR="00044072" w:rsidP="00044072" w:rsidRDefault="00044072" w14:paraId="12C2962E" w14:textId="77777777"/>
    <w:tbl>
      <w:tblPr>
        <w:tblStyle w:val="TableGrid"/>
        <w:tblW w:w="0" w:type="auto"/>
        <w:tblLayout w:type="fixed"/>
        <w:tblCellMar>
          <w:top w:w="57" w:type="dxa"/>
          <w:bottom w:w="57" w:type="dxa"/>
        </w:tblCellMar>
        <w:tblLook w:val="04A0" w:firstRow="1" w:lastRow="0" w:firstColumn="1" w:lastColumn="0" w:noHBand="0" w:noVBand="1"/>
      </w:tblPr>
      <w:tblGrid>
        <w:gridCol w:w="2547"/>
        <w:gridCol w:w="6469"/>
      </w:tblGrid>
      <w:tr w:rsidRPr="000374D7" w:rsidR="007D775B" w:rsidTr="5D772412" w14:paraId="168F18BA" w14:textId="77777777">
        <w:tc>
          <w:tcPr>
            <w:tcW w:w="2547" w:type="dxa"/>
            <w:shd w:val="clear" w:color="auto" w:fill="B9DDFF" w:themeFill="text2" w:themeFillTint="33"/>
            <w:tcMar/>
          </w:tcPr>
          <w:p w:rsidRPr="000374D7" w:rsidR="007D775B" w:rsidP="5D772412" w:rsidRDefault="007D775B" w14:paraId="5D9AA156" w14:textId="3693D5F2">
            <w:pPr>
              <w:pStyle w:val="TableHeaderText"/>
              <w:rPr>
                <w:rFonts w:ascii="Arial" w:hAnsi="Arial" w:eastAsia="Arial" w:cs="Arial"/>
                <w:b w:val="0"/>
                <w:bCs w:val="0"/>
                <w:noProof w:val="0"/>
                <w:sz w:val="22"/>
                <w:szCs w:val="22"/>
                <w:lang w:val="en-GB"/>
              </w:rPr>
            </w:pPr>
            <w:r w:rsidR="007D775B">
              <w:rPr/>
              <w:t>Self-Assessment Risk Score</w:t>
            </w:r>
            <w:r w:rsidR="21E1A737">
              <w:rPr/>
              <w:t xml:space="preserve">. </w:t>
            </w:r>
            <w:r w:rsidRPr="5D772412" w:rsidR="21E1A737">
              <w:rPr>
                <w:rFonts w:ascii="Arial" w:hAnsi="Arial" w:eastAsia="Arial" w:cs="Arial"/>
                <w:b w:val="0"/>
                <w:bCs w:val="0"/>
                <w:noProof w:val="0"/>
                <w:sz w:val="22"/>
                <w:szCs w:val="22"/>
                <w:lang w:val="en-GB"/>
              </w:rPr>
              <w:t xml:space="preserve">This needs to be calculated using the </w:t>
            </w:r>
            <w:r w:rsidRPr="5D772412" w:rsidR="21E1A737">
              <w:rPr>
                <w:rFonts w:ascii="Arial" w:hAnsi="Arial" w:eastAsia="Arial" w:cs="Arial"/>
                <w:b w:val="0"/>
                <w:bCs w:val="0"/>
                <w:noProof w:val="0"/>
                <w:sz w:val="22"/>
                <w:szCs w:val="22"/>
                <w:lang w:val="en-GB"/>
              </w:rPr>
              <w:t>Self-Assessment Risk Tool</w:t>
            </w:r>
            <w:r w:rsidRPr="5D772412" w:rsidR="21E1A737">
              <w:rPr>
                <w:rFonts w:ascii="Arial" w:hAnsi="Arial" w:eastAsia="Arial" w:cs="Arial"/>
                <w:b w:val="0"/>
                <w:bCs w:val="0"/>
                <w:noProof w:val="0"/>
                <w:sz w:val="22"/>
                <w:szCs w:val="22"/>
                <w:lang w:val="en-GB"/>
              </w:rPr>
              <w:t>.</w:t>
            </w:r>
            <w:r w:rsidRPr="5D772412" w:rsidR="21E1A737">
              <w:rPr>
                <w:rFonts w:ascii="Arial" w:hAnsi="Arial" w:eastAsia="Arial" w:cs="Arial"/>
                <w:b w:val="0"/>
                <w:bCs w:val="0"/>
                <w:noProof w:val="0"/>
                <w:sz w:val="22"/>
                <w:szCs w:val="22"/>
                <w:lang w:val="en-GB"/>
              </w:rPr>
              <w:t xml:space="preserve"> </w:t>
            </w:r>
          </w:p>
          <w:p w:rsidRPr="000374D7" w:rsidR="007D775B" w:rsidP="5D772412" w:rsidRDefault="007D775B" w14:paraId="04089911" w14:textId="0D06CFD5">
            <w:pPr>
              <w:spacing w:before="0" w:beforeAutospacing="off" w:after="0" w:afterAutospacing="off"/>
            </w:pPr>
          </w:p>
          <w:p w:rsidRPr="000374D7" w:rsidR="007D775B" w:rsidP="5D772412" w:rsidRDefault="007D775B" w14:paraId="28BD2692" w14:textId="5304E4AE">
            <w:pPr>
              <w:pStyle w:val="TableHeaderText"/>
            </w:pPr>
          </w:p>
        </w:tc>
        <w:tc>
          <w:tcPr>
            <w:tcW w:w="6469" w:type="dxa"/>
            <w:tcMar/>
          </w:tcPr>
          <w:p w:rsidRPr="000374D7" w:rsidR="007D775B" w:rsidP="001F4990" w:rsidRDefault="007D775B" w14:paraId="7B7D7219" w14:textId="77777777"/>
        </w:tc>
      </w:tr>
    </w:tbl>
    <w:p w:rsidR="002D267D" w:rsidP="007F55F4" w:rsidRDefault="002D267D" w14:paraId="07ADB645" w14:textId="265B7F71">
      <w:pPr>
        <w:pStyle w:val="Guidancenotes"/>
      </w:pPr>
      <w:r>
        <w:br/>
      </w:r>
      <w:r w:rsidR="007F55F4">
        <w:t xml:space="preserve">Using the tick boxes below, indicate which risk areas scored high risk on your self-assessment risk tool.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4508"/>
        <w:gridCol w:w="4508"/>
      </w:tblGrid>
      <w:tr w:rsidRPr="003146A8" w:rsidR="002D267D" w:rsidTr="5D772412" w14:paraId="405D24D3" w14:textId="77777777">
        <w:tc>
          <w:tcPr>
            <w:tcW w:w="4508" w:type="dxa"/>
            <w:tcMar/>
          </w:tcPr>
          <w:p w:rsidRPr="003146A8" w:rsidR="002D267D" w:rsidP="001F4990" w:rsidRDefault="002D267D" w14:paraId="4026B24A" w14:textId="10EC85E0">
            <w:pPr>
              <w:pStyle w:val="Tabletickboxindented"/>
            </w:pPr>
            <w:sdt>
              <w:sdtPr>
                <w:id w:val="-27951194"/>
                <w14:checkbox>
                  <w14:checked w14:val="0"/>
                  <w14:checkedState w14:val="2612" w14:font="MS Gothic"/>
                  <w14:uncheckedState w14:val="2610" w14:font="MS Gothic"/>
                </w14:checkbox>
              </w:sdtPr>
              <w:sdtContent>
                <w:r w:rsidRPr="003146A8">
                  <w:rPr>
                    <w:rFonts w:ascii="MS Gothic" w:hAnsi="MS Gothic" w:eastAsia="MS Gothic"/>
                  </w:rPr>
                  <w:t>☐</w:t>
                </w:r>
              </w:sdtContent>
            </w:sdt>
            <w:r>
              <w:t>Research participants’ vulnerability</w:t>
            </w:r>
          </w:p>
        </w:tc>
        <w:tc>
          <w:tcPr>
            <w:tcW w:w="4508" w:type="dxa"/>
            <w:tcMar/>
          </w:tcPr>
          <w:p w:rsidRPr="003146A8" w:rsidR="002D267D" w:rsidP="001F4990" w:rsidRDefault="002D267D" w14:paraId="2792A8A9" w14:textId="7A486B5C">
            <w:pPr>
              <w:pStyle w:val="Tabletickboxindented"/>
            </w:pPr>
            <w:sdt>
              <w:sdtPr>
                <w:id w:val="1590117380"/>
                <w14:checkbox>
                  <w14:checked w14:val="0"/>
                  <w14:checkedState w14:val="2612" w14:font="MS Gothic"/>
                  <w14:uncheckedState w14:val="2610" w14:font="MS Gothic"/>
                </w14:checkbox>
              </w:sdtPr>
              <w:sdtContent>
                <w:r w:rsidRPr="003146A8">
                  <w:rPr>
                    <w:rFonts w:ascii="MS Gothic" w:hAnsi="MS Gothic" w:eastAsia="MS Gothic"/>
                  </w:rPr>
                  <w:t>☐</w:t>
                </w:r>
              </w:sdtContent>
            </w:sdt>
            <w:r>
              <w:t>Quality of research design</w:t>
            </w:r>
          </w:p>
        </w:tc>
      </w:tr>
      <w:tr w:rsidRPr="003146A8" w:rsidR="002D267D" w:rsidTr="5D772412" w14:paraId="47C1895E" w14:textId="77777777">
        <w:tc>
          <w:tcPr>
            <w:tcW w:w="4508" w:type="dxa"/>
            <w:tcMar/>
          </w:tcPr>
          <w:p w:rsidRPr="003146A8" w:rsidR="002D267D" w:rsidP="001F4990" w:rsidRDefault="002D267D" w14:paraId="505A8CCA" w14:textId="02814573">
            <w:pPr>
              <w:pStyle w:val="Tabletickboxindented"/>
            </w:pPr>
            <w:sdt>
              <w:sdtPr>
                <w:id w:val="-1665849682"/>
                <w14:checkbox>
                  <w14:checked w14:val="0"/>
                  <w14:checkedState w14:val="2612" w14:font="MS Gothic"/>
                  <w14:uncheckedState w14:val="2610" w14:font="MS Gothic"/>
                </w14:checkbox>
              </w:sdtPr>
              <w:sdtContent>
                <w:r w:rsidRPr="003146A8">
                  <w:rPr>
                    <w:rFonts w:ascii="MS Gothic" w:hAnsi="MS Gothic" w:eastAsia="MS Gothic"/>
                  </w:rPr>
                  <w:t>☐</w:t>
                </w:r>
              </w:sdtContent>
            </w:sdt>
            <w:r>
              <w:t>Researchers experience</w:t>
            </w:r>
          </w:p>
        </w:tc>
        <w:tc>
          <w:tcPr>
            <w:tcW w:w="4508" w:type="dxa"/>
            <w:tcMar/>
          </w:tcPr>
          <w:p w:rsidRPr="003146A8" w:rsidR="002D267D" w:rsidP="001F4990" w:rsidRDefault="002D267D" w14:paraId="3CD80EEE" w14:textId="34392168">
            <w:pPr>
              <w:pStyle w:val="Tabletickboxindented"/>
            </w:pPr>
            <w:sdt>
              <w:sdtPr>
                <w:id w:val="638999972"/>
                <w14:checkbox>
                  <w14:checked w14:val="0"/>
                  <w14:checkedState w14:val="2612" w14:font="MS Gothic"/>
                  <w14:uncheckedState w14:val="2610" w14:font="MS Gothic"/>
                </w14:checkbox>
              </w:sdtPr>
              <w:sdtContent>
                <w:r w:rsidRPr="003146A8">
                  <w:rPr>
                    <w:rFonts w:ascii="MS Gothic" w:hAnsi="MS Gothic" w:eastAsia="MS Gothic"/>
                  </w:rPr>
                  <w:t>☐</w:t>
                </w:r>
              </w:sdtContent>
            </w:sdt>
            <w:r>
              <w:t>Relationship between researcher and participants</w:t>
            </w:r>
          </w:p>
        </w:tc>
      </w:tr>
      <w:tr w:rsidRPr="003146A8" w:rsidR="002D267D" w:rsidTr="5D772412" w14:paraId="5D999947" w14:textId="77777777">
        <w:trPr>
          <w:trHeight w:val="300"/>
        </w:trPr>
        <w:tc>
          <w:tcPr>
            <w:tcW w:w="4508" w:type="dxa"/>
            <w:tcMar/>
          </w:tcPr>
          <w:p w:rsidRPr="003146A8" w:rsidR="002D267D" w:rsidP="001F4990" w:rsidRDefault="002D267D" w14:paraId="66BFAADF" w14:textId="0202E5D9">
            <w:pPr>
              <w:pStyle w:val="Tabletickboxindented"/>
            </w:pPr>
            <w:sdt>
              <w:sdtPr>
                <w:id w:val="-1253662384"/>
                <w14:checkbox>
                  <w14:checked w14:val="0"/>
                  <w14:checkedState w14:val="2612" w14:font="MS Gothic"/>
                  <w14:uncheckedState w14:val="2610" w14:font="MS Gothic"/>
                </w14:checkbox>
              </w:sdtPr>
              <w:sdtContent>
                <w:r w:rsidRPr="003146A8">
                  <w:rPr>
                    <w:rFonts w:ascii="MS Gothic" w:hAnsi="MS Gothic" w:eastAsia="MS Gothic"/>
                  </w:rPr>
                  <w:t>☐</w:t>
                </w:r>
              </w:sdtContent>
            </w:sdt>
            <w:r>
              <w:t>Nature of information being sought</w:t>
            </w:r>
          </w:p>
        </w:tc>
        <w:tc>
          <w:tcPr>
            <w:tcW w:w="4508" w:type="dxa"/>
            <w:tcMar/>
          </w:tcPr>
          <w:p w:rsidRPr="003146A8" w:rsidR="002D267D" w:rsidP="001F4990" w:rsidRDefault="002D267D" w14:paraId="620B110A" w14:textId="737F930B">
            <w:pPr>
              <w:pStyle w:val="Tabletickboxindented"/>
            </w:pPr>
            <w:sdt>
              <w:sdtPr>
                <w:id w:val="-505134712"/>
                <w14:checkbox>
                  <w14:checked w14:val="0"/>
                  <w14:checkedState w14:val="2612" w14:font="MS Gothic"/>
                  <w14:uncheckedState w14:val="2610" w14:font="MS Gothic"/>
                </w14:checkbox>
              </w:sdtPr>
              <w:sdtContent>
                <w:r w:rsidRPr="003146A8">
                  <w:rPr>
                    <w:rFonts w:ascii="MS Gothic" w:hAnsi="MS Gothic" w:eastAsia="MS Gothic"/>
                  </w:rPr>
                  <w:t>☐</w:t>
                </w:r>
              </w:sdtContent>
            </w:sdt>
            <w:r>
              <w:t>Level of privacy for participants</w:t>
            </w:r>
          </w:p>
        </w:tc>
      </w:tr>
      <w:tr w:rsidRPr="003146A8" w:rsidR="002D267D" w:rsidTr="5D772412" w14:paraId="58C906DB" w14:textId="77777777">
        <w:tc>
          <w:tcPr>
            <w:tcW w:w="4508" w:type="dxa"/>
            <w:tcMar/>
          </w:tcPr>
          <w:p w:rsidRPr="003146A8" w:rsidR="002D267D" w:rsidP="001F4990" w:rsidRDefault="002D267D" w14:paraId="689A212A" w14:textId="0BC989CD">
            <w:pPr>
              <w:pStyle w:val="Tabletickboxindented"/>
            </w:pPr>
            <w:sdt>
              <w:sdtPr>
                <w:id w:val="1333724673"/>
                <w14:checkbox>
                  <w14:checked w14:val="0"/>
                  <w14:checkedState w14:val="2612" w14:font="MS Gothic"/>
                  <w14:uncheckedState w14:val="2610" w14:font="MS Gothic"/>
                </w14:checkbox>
              </w:sdtPr>
              <w:sdtContent>
                <w:r w:rsidRPr="003146A8">
                  <w:rPr>
                    <w:rFonts w:ascii="MS Gothic" w:hAnsi="MS Gothic" w:eastAsia="MS Gothic"/>
                  </w:rPr>
                  <w:t>☐</w:t>
                </w:r>
              </w:sdtContent>
            </w:sdt>
            <w:r>
              <w:t>Information Security</w:t>
            </w:r>
          </w:p>
        </w:tc>
        <w:tc>
          <w:tcPr>
            <w:tcW w:w="4508" w:type="dxa"/>
            <w:tcMar/>
          </w:tcPr>
          <w:p w:rsidRPr="003146A8" w:rsidR="002D267D" w:rsidP="001F4990" w:rsidRDefault="002D267D" w14:paraId="7BF7496E" w14:textId="0A36C401">
            <w:pPr>
              <w:pStyle w:val="Tabletickboxindented"/>
            </w:pPr>
            <w:sdt>
              <w:sdtPr>
                <w:id w:val="-1721048123"/>
                <w14:checkbox>
                  <w14:checked w14:val="0"/>
                  <w14:checkedState w14:val="2612" w14:font="MS Gothic"/>
                  <w14:uncheckedState w14:val="2610" w14:font="MS Gothic"/>
                </w14:checkbox>
              </w:sdtPr>
              <w:sdtContent>
                <w:r w:rsidRPr="003146A8">
                  <w:rPr>
                    <w:rFonts w:ascii="MS Gothic" w:hAnsi="MS Gothic" w:eastAsia="MS Gothic"/>
                  </w:rPr>
                  <w:t>☐</w:t>
                </w:r>
              </w:sdtContent>
            </w:sdt>
            <w:r>
              <w:t>Sensitivity of topic</w:t>
            </w:r>
          </w:p>
        </w:tc>
      </w:tr>
      <w:tr w:rsidRPr="003146A8" w:rsidR="002D267D" w:rsidTr="5D772412" w14:paraId="718F4AB8" w14:textId="77777777">
        <w:trPr>
          <w:trHeight w:val="23"/>
        </w:trPr>
        <w:tc>
          <w:tcPr>
            <w:tcW w:w="4508" w:type="dxa"/>
            <w:tcMar/>
          </w:tcPr>
          <w:p w:rsidRPr="003146A8" w:rsidR="002D267D" w:rsidP="001F4990" w:rsidRDefault="002D267D" w14:paraId="3318F02D" w14:textId="1BCB27F6">
            <w:pPr>
              <w:pStyle w:val="Tabletickboxindented"/>
            </w:pPr>
            <w:sdt>
              <w:sdtPr>
                <w:id w:val="1432467965"/>
                <w14:checkbox>
                  <w14:checked w14:val="0"/>
                  <w14:checkedState w14:val="2612" w14:font="MS Gothic"/>
                  <w14:uncheckedState w14:val="2610" w14:font="MS Gothic"/>
                </w14:checkbox>
              </w:sdtPr>
              <w:sdtContent>
                <w:r w:rsidRPr="003146A8">
                  <w:rPr>
                    <w:rFonts w:ascii="MS Gothic" w:hAnsi="MS Gothic" w:eastAsia="MS Gothic"/>
                  </w:rPr>
                  <w:t>☐</w:t>
                </w:r>
              </w:sdtContent>
            </w:sdt>
            <w:r>
              <w:t>Methods/nature of data collection</w:t>
            </w:r>
          </w:p>
        </w:tc>
        <w:tc>
          <w:tcPr>
            <w:tcW w:w="4508" w:type="dxa"/>
            <w:tcMar/>
          </w:tcPr>
          <w:p w:rsidRPr="003146A8" w:rsidR="002D267D" w:rsidP="001F4990" w:rsidRDefault="007F55F4" w14:paraId="5EC2C869" w14:textId="0CCC1D5A">
            <w:pPr>
              <w:pStyle w:val="Tabletickboxindented"/>
            </w:pPr>
            <w:sdt>
              <w:sdtPr>
                <w:id w:val="-1250489144"/>
                <w14:checkbox>
                  <w14:checked w14:val="0"/>
                  <w14:checkedState w14:val="2612" w14:font="MS Gothic"/>
                  <w14:uncheckedState w14:val="2610" w14:font="MS Gothic"/>
                </w14:checkbox>
              </w:sdtPr>
              <w:sdtContent>
                <w:r w:rsidRPr="003146A8">
                  <w:rPr>
                    <w:rFonts w:ascii="MS Gothic" w:hAnsi="MS Gothic" w:eastAsia="MS Gothic"/>
                  </w:rPr>
                  <w:t>☐</w:t>
                </w:r>
              </w:sdtContent>
            </w:sdt>
            <w:r>
              <w:t>Reputational risk to the council</w:t>
            </w:r>
          </w:p>
        </w:tc>
      </w:tr>
    </w:tbl>
    <w:p w:rsidR="005B491A" w:rsidP="00DB2439" w:rsidRDefault="005B491A" w14:paraId="3E855DDB" w14:textId="7A78CF18"/>
    <w:p w:rsidR="005B491A" w:rsidP="003146A8" w:rsidRDefault="005B491A" w14:paraId="1D6E6EA1" w14:textId="5A89166B">
      <w:pPr>
        <w:pStyle w:val="Heading3"/>
      </w:pPr>
      <w:r>
        <w:t xml:space="preserve">Summary of </w:t>
      </w:r>
      <w:r w:rsidR="00036093">
        <w:t>Research Project</w:t>
      </w:r>
    </w:p>
    <w:p w:rsidRPr="00DE1276" w:rsidR="005B491A" w:rsidP="00EB7C36" w:rsidRDefault="005B491A" w14:paraId="3096E8B0" w14:textId="782344AB">
      <w:pPr>
        <w:pStyle w:val="Guidancenotes"/>
      </w:pPr>
    </w:p>
    <w:tbl>
      <w:tblPr>
        <w:tblStyle w:val="TableGrid"/>
        <w:tblW w:w="9114" w:type="dxa"/>
        <w:tblLook w:val="04A0" w:firstRow="1" w:lastRow="0" w:firstColumn="1" w:lastColumn="0" w:noHBand="0" w:noVBand="1"/>
      </w:tblPr>
      <w:tblGrid>
        <w:gridCol w:w="9114"/>
      </w:tblGrid>
      <w:tr w:rsidR="00885391" w:rsidTr="5D772412" w14:paraId="6E6311FA" w14:textId="77777777">
        <w:trPr>
          <w:trHeight w:val="3221"/>
        </w:trPr>
        <w:tc>
          <w:tcPr>
            <w:tcW w:w="9114" w:type="dxa"/>
            <w:tcMar/>
          </w:tcPr>
          <w:p w:rsidRPr="007F55F4" w:rsidR="00885391" w:rsidP="5BCE2CD5" w:rsidRDefault="007F55F4" w14:paraId="26E9AED9" w14:textId="51943737">
            <w:pPr>
              <w:spacing w:after="120" w:line="276" w:lineRule="auto"/>
              <w:rPr>
                <w:rFonts w:eastAsia="Arial" w:cs="Arial"/>
                <w:i/>
                <w:iCs/>
                <w:color w:val="0054A4" w:themeColor="text2"/>
                <w:sz w:val="18"/>
                <w:szCs w:val="18"/>
              </w:rPr>
            </w:pPr>
            <w:r w:rsidRPr="007F55F4">
              <w:rPr>
                <w:i/>
                <w:iCs/>
                <w:color w:val="0054A4" w:themeColor="text2"/>
                <w:sz w:val="20"/>
                <w:szCs w:val="18"/>
              </w:rPr>
              <w:t>What does the processing of personal data aim to achieve? Include aims of the research and any benefits to the individuals and GCC as well as how you intend to mitigate any of the high risks.</w:t>
            </w:r>
          </w:p>
          <w:p w:rsidRPr="00885391" w:rsidR="00885391" w:rsidP="5BCE2CD5" w:rsidRDefault="00885391" w14:paraId="45D835B6" w14:textId="4141BCA2">
            <w:pPr>
              <w:spacing w:after="120" w:line="276" w:lineRule="auto"/>
              <w:rPr>
                <w:rFonts w:eastAsia="Arial" w:cs="Arial"/>
                <w:sz w:val="22"/>
                <w:lang w:val="en-US"/>
              </w:rPr>
            </w:pPr>
          </w:p>
          <w:p w:rsidRPr="00885391" w:rsidR="00885391" w:rsidP="00DB2439" w:rsidRDefault="00885391" w14:paraId="28696561" w14:textId="41C637AD">
            <w:pPr>
              <w:rPr>
                <w:highlight w:val="yellow"/>
              </w:rPr>
            </w:pPr>
          </w:p>
        </w:tc>
      </w:tr>
    </w:tbl>
    <w:p w:rsidRPr="00036093" w:rsidR="005B491A" w:rsidP="00036093" w:rsidRDefault="00030E00" w14:paraId="45BDBC65" w14:textId="46050B44">
      <w:pPr>
        <w:spacing w:after="200"/>
        <w:jc w:val="left"/>
        <w:rPr>
          <w:b/>
          <w:szCs w:val="28"/>
        </w:rPr>
      </w:pPr>
      <w:r>
        <w:br w:type="page"/>
      </w:r>
    </w:p>
    <w:p w:rsidR="005B491A" w:rsidP="00DB2439" w:rsidRDefault="005B491A" w14:paraId="032884CB" w14:textId="77777777"/>
    <w:p w:rsidR="005B491A" w:rsidP="003146A8" w:rsidRDefault="005A34A5" w14:paraId="447B12C6" w14:textId="77777777">
      <w:pPr>
        <w:pStyle w:val="Heading3"/>
      </w:pPr>
      <w:r>
        <w:t>W</w:t>
      </w:r>
      <w:r w:rsidR="005B491A">
        <w:t>hose personal data is being processed</w:t>
      </w:r>
      <w:r>
        <w:t>?</w:t>
      </w:r>
    </w:p>
    <w:p w:rsidR="007F55F4" w:rsidP="007F55F4" w:rsidRDefault="007F55F4" w14:paraId="5CA8A66B" w14:textId="77777777"/>
    <w:tbl>
      <w:tblPr>
        <w:tblStyle w:val="TableGrid"/>
        <w:tblW w:w="0" w:type="auto"/>
        <w:tblLook w:val="04A0" w:firstRow="1" w:lastRow="0" w:firstColumn="1" w:lastColumn="0" w:noHBand="0" w:noVBand="1"/>
      </w:tblPr>
      <w:tblGrid>
        <w:gridCol w:w="9016"/>
      </w:tblGrid>
      <w:tr w:rsidR="007F55F4" w:rsidTr="007F55F4" w14:paraId="238EA07A" w14:textId="77777777">
        <w:tc>
          <w:tcPr>
            <w:tcW w:w="9016" w:type="dxa"/>
          </w:tcPr>
          <w:p w:rsidRPr="007F55F4" w:rsidR="007F55F4" w:rsidP="007F55F4" w:rsidRDefault="007F55F4" w14:paraId="38915AC5" w14:textId="5592297F">
            <w:pPr>
              <w:spacing w:after="120" w:line="276" w:lineRule="auto"/>
              <w:rPr>
                <w:rFonts w:eastAsia="Arial" w:cs="Arial"/>
                <w:i/>
                <w:iCs/>
                <w:color w:val="0054A4" w:themeColor="text2"/>
                <w:sz w:val="18"/>
                <w:szCs w:val="18"/>
              </w:rPr>
            </w:pPr>
            <w:r>
              <w:rPr>
                <w:i/>
                <w:iCs/>
                <w:color w:val="0054A4" w:themeColor="text2"/>
                <w:sz w:val="20"/>
                <w:szCs w:val="18"/>
              </w:rPr>
              <w:t>Please describe the individuals you will be processing information about (e.g. staff, members of the public, service users etc)</w:t>
            </w:r>
          </w:p>
          <w:p w:rsidR="007F55F4" w:rsidP="007F55F4" w:rsidRDefault="007F55F4" w14:paraId="6B4DD26D" w14:textId="77777777"/>
        </w:tc>
      </w:tr>
    </w:tbl>
    <w:p w:rsidRPr="007F55F4" w:rsidR="007F55F4" w:rsidP="007F55F4" w:rsidRDefault="007F55F4" w14:paraId="5D440F9B" w14:textId="77777777"/>
    <w:p w:rsidRPr="006F5C6E" w:rsidR="006F5C6E" w:rsidP="00E22D37" w:rsidRDefault="006F5C6E" w14:paraId="284D427C" w14:textId="77777777">
      <w:pPr>
        <w:pStyle w:val="Tabletickboxindented"/>
        <w:rPr>
          <w:sz w:val="2"/>
          <w:szCs w:val="2"/>
        </w:rPr>
      </w:pPr>
    </w:p>
    <w:p w:rsidR="005B491A" w:rsidP="003146A8" w:rsidRDefault="003E3514" w14:paraId="1C116F1B" w14:textId="77777777">
      <w:pPr>
        <w:pStyle w:val="Heading3"/>
      </w:pPr>
      <w:r>
        <w:t>P</w:t>
      </w:r>
      <w:r w:rsidR="005B491A">
        <w:t>ersonal data</w:t>
      </w:r>
    </w:p>
    <w:p w:rsidRPr="00830E64" w:rsidR="005B491A" w:rsidP="005A34A5" w:rsidRDefault="005B491A" w14:paraId="63E01BB9" w14:textId="467AD645">
      <w:pPr>
        <w:pStyle w:val="Guidancenotes"/>
        <w:rPr>
          <w:sz w:val="24"/>
          <w:szCs w:val="24"/>
        </w:rPr>
      </w:pPr>
      <w:r>
        <w:t>Please tick any of the below boxes to indicate the type</w:t>
      </w:r>
      <w:r w:rsidR="007F55F4">
        <w:t>(s)</w:t>
      </w:r>
      <w:r>
        <w:t xml:space="preserve"> of personal data that is processed.</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4508"/>
        <w:gridCol w:w="4508"/>
      </w:tblGrid>
      <w:tr w:rsidRPr="003146A8" w:rsidR="005A34A5" w:rsidTr="6176889B" w14:paraId="75911892" w14:textId="77777777">
        <w:tc>
          <w:tcPr>
            <w:tcW w:w="4508" w:type="dxa"/>
          </w:tcPr>
          <w:p w:rsidRPr="003146A8" w:rsidR="005A34A5" w:rsidP="00E22D37" w:rsidRDefault="001F4990" w14:paraId="27947BE6" w14:textId="77777777">
            <w:pPr>
              <w:pStyle w:val="Tabletickboxindented"/>
            </w:pPr>
            <w:sdt>
              <w:sdtPr>
                <w:id w:val="1492213791"/>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2A3968">
              <w:t>Title</w:t>
            </w:r>
          </w:p>
        </w:tc>
        <w:tc>
          <w:tcPr>
            <w:tcW w:w="4508" w:type="dxa"/>
          </w:tcPr>
          <w:p w:rsidRPr="003146A8" w:rsidR="005A34A5" w:rsidP="00E22D37" w:rsidRDefault="001F4990" w14:paraId="0661EB6B" w14:textId="77777777">
            <w:pPr>
              <w:pStyle w:val="Tabletickboxindented"/>
            </w:pPr>
            <w:sdt>
              <w:sdtPr>
                <w:id w:val="-2129309305"/>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9918CD">
              <w:t>Online identifier</w:t>
            </w:r>
          </w:p>
        </w:tc>
      </w:tr>
      <w:tr w:rsidRPr="003146A8" w:rsidR="005A34A5" w:rsidTr="6176889B" w14:paraId="3BB694B5" w14:textId="77777777">
        <w:tc>
          <w:tcPr>
            <w:tcW w:w="4508" w:type="dxa"/>
          </w:tcPr>
          <w:p w:rsidRPr="003146A8" w:rsidR="005A34A5" w:rsidP="00E22D37" w:rsidRDefault="001F4990" w14:paraId="5A689BCA" w14:textId="77777777">
            <w:pPr>
              <w:pStyle w:val="Tabletickboxindented"/>
            </w:pPr>
            <w:sdt>
              <w:sdtPr>
                <w:id w:val="-144739607"/>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2A3968">
              <w:t xml:space="preserve">Name </w:t>
            </w:r>
          </w:p>
        </w:tc>
        <w:tc>
          <w:tcPr>
            <w:tcW w:w="4508" w:type="dxa"/>
          </w:tcPr>
          <w:p w:rsidRPr="003146A8" w:rsidR="005A34A5" w:rsidP="00E22D37" w:rsidRDefault="001F4990" w14:paraId="7A2D6CDF" w14:textId="77777777">
            <w:pPr>
              <w:pStyle w:val="Tabletickboxindented"/>
            </w:pPr>
            <w:sdt>
              <w:sdtPr>
                <w:id w:val="464165846"/>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9918CD">
              <w:t>IP address</w:t>
            </w:r>
          </w:p>
        </w:tc>
      </w:tr>
      <w:tr w:rsidRPr="003146A8" w:rsidR="00BA6CE8" w:rsidTr="6176889B" w14:paraId="6B151597" w14:textId="77777777">
        <w:tc>
          <w:tcPr>
            <w:tcW w:w="4508" w:type="dxa"/>
          </w:tcPr>
          <w:p w:rsidRPr="003146A8" w:rsidR="00BA6CE8" w:rsidP="00E22D37" w:rsidRDefault="001F4990" w14:paraId="6673BA98" w14:textId="77777777">
            <w:pPr>
              <w:pStyle w:val="Tabletickboxindented"/>
            </w:pPr>
            <w:sdt>
              <w:sdtPr>
                <w:id w:val="125177967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Address</w:t>
            </w:r>
          </w:p>
        </w:tc>
        <w:tc>
          <w:tcPr>
            <w:tcW w:w="4508" w:type="dxa"/>
          </w:tcPr>
          <w:p w:rsidRPr="003146A8" w:rsidR="00BA6CE8" w:rsidP="00E22D37" w:rsidRDefault="001F4990" w14:paraId="00CA4711" w14:textId="77777777">
            <w:pPr>
              <w:pStyle w:val="Tabletickboxindented"/>
            </w:pPr>
            <w:sdt>
              <w:sdtPr>
                <w:id w:val="-1410917966"/>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Geolocation or tracking data</w:t>
            </w:r>
          </w:p>
        </w:tc>
      </w:tr>
      <w:tr w:rsidRPr="003146A8" w:rsidR="00BA6CE8" w:rsidTr="6176889B" w14:paraId="5CCE528C" w14:textId="77777777">
        <w:tc>
          <w:tcPr>
            <w:tcW w:w="4508" w:type="dxa"/>
          </w:tcPr>
          <w:p w:rsidRPr="003146A8" w:rsidR="00BA6CE8" w:rsidP="00E22D37" w:rsidRDefault="001F4990" w14:paraId="22EA2776" w14:textId="77777777">
            <w:pPr>
              <w:pStyle w:val="Tabletickboxindented"/>
            </w:pPr>
            <w:sdt>
              <w:sdtPr>
                <w:id w:val="-2022929261"/>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Contact information </w:t>
            </w:r>
            <w:r w:rsidRPr="6176889B" w:rsidR="00BA6CE8">
              <w:rPr>
                <w:rStyle w:val="GuidancenotesChar"/>
              </w:rPr>
              <w:t>(</w:t>
            </w:r>
            <w:r w:rsidRPr="6176889B" w:rsidR="003146A8">
              <w:rPr>
                <w:rStyle w:val="GuidancenotesChar"/>
              </w:rPr>
              <w:t xml:space="preserve">e.g. </w:t>
            </w:r>
            <w:r w:rsidRPr="6176889B" w:rsidR="00BA6CE8">
              <w:rPr>
                <w:rStyle w:val="GuidancenotesChar"/>
              </w:rPr>
              <w:t>telephone number, email address etc.)</w:t>
            </w:r>
          </w:p>
        </w:tc>
        <w:tc>
          <w:tcPr>
            <w:tcW w:w="4508" w:type="dxa"/>
          </w:tcPr>
          <w:p w:rsidRPr="003146A8" w:rsidR="00BA6CE8" w:rsidP="00E22D37" w:rsidRDefault="001F4990" w14:paraId="0BF8A493" w14:textId="77777777">
            <w:pPr>
              <w:pStyle w:val="Tabletickboxindented"/>
            </w:pPr>
            <w:sdt>
              <w:sdtPr>
                <w:id w:val="-2044594384"/>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Recruitment information </w:t>
            </w:r>
            <w:r w:rsidRPr="6176889B" w:rsidR="00BA6CE8">
              <w:rPr>
                <w:rStyle w:val="GuidancenotesChar"/>
              </w:rPr>
              <w:t>(</w:t>
            </w:r>
            <w:r w:rsidRPr="6176889B" w:rsidR="003146A8">
              <w:rPr>
                <w:rStyle w:val="GuidancenotesChar"/>
              </w:rPr>
              <w:t xml:space="preserve">e.g. </w:t>
            </w:r>
            <w:r w:rsidRPr="6176889B" w:rsidR="00BA6CE8">
              <w:rPr>
                <w:rStyle w:val="GuidancenotesChar"/>
              </w:rPr>
              <w:t>CV, work history, job references, etc.)</w:t>
            </w:r>
          </w:p>
        </w:tc>
      </w:tr>
      <w:tr w:rsidRPr="003146A8" w:rsidR="00BA6CE8" w:rsidTr="6176889B" w14:paraId="04E2E816" w14:textId="77777777">
        <w:tc>
          <w:tcPr>
            <w:tcW w:w="4508" w:type="dxa"/>
          </w:tcPr>
          <w:p w:rsidRPr="003146A8" w:rsidR="00BA6CE8" w:rsidP="00E22D37" w:rsidRDefault="001F4990" w14:paraId="7241B912" w14:textId="77777777">
            <w:pPr>
              <w:pStyle w:val="Tabletickboxindented"/>
            </w:pPr>
            <w:sdt>
              <w:sdtPr>
                <w:id w:val="-690301478"/>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District (council) of residence</w:t>
            </w:r>
          </w:p>
        </w:tc>
        <w:tc>
          <w:tcPr>
            <w:tcW w:w="4508" w:type="dxa"/>
          </w:tcPr>
          <w:p w:rsidRPr="003146A8" w:rsidR="00BA6CE8" w:rsidP="00E22D37" w:rsidRDefault="001F4990" w14:paraId="5E65DD2D" w14:textId="77777777">
            <w:pPr>
              <w:pStyle w:val="Tabletickboxindented"/>
            </w:pPr>
            <w:sdt>
              <w:sdtPr>
                <w:id w:val="2030215684"/>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Employee/payroll number</w:t>
            </w:r>
          </w:p>
        </w:tc>
      </w:tr>
      <w:tr w:rsidRPr="003146A8" w:rsidR="00BA6CE8" w:rsidTr="6176889B" w14:paraId="3885F431" w14:textId="77777777">
        <w:tc>
          <w:tcPr>
            <w:tcW w:w="4508" w:type="dxa"/>
          </w:tcPr>
          <w:p w:rsidRPr="003146A8" w:rsidR="00BA6CE8" w:rsidP="00E22D37" w:rsidRDefault="001F4990" w14:paraId="0FEE3437" w14:textId="77777777">
            <w:pPr>
              <w:pStyle w:val="Tabletickboxindented"/>
            </w:pPr>
            <w:sdt>
              <w:sdtPr>
                <w:id w:val="182139099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Date of birth (or age)</w:t>
            </w:r>
          </w:p>
        </w:tc>
        <w:tc>
          <w:tcPr>
            <w:tcW w:w="4508" w:type="dxa"/>
          </w:tcPr>
          <w:p w:rsidRPr="003146A8" w:rsidR="00BA6CE8" w:rsidP="00E22D37" w:rsidRDefault="001F4990" w14:paraId="4055D981" w14:textId="77777777">
            <w:pPr>
              <w:pStyle w:val="Tabletickboxindented"/>
            </w:pPr>
            <w:sdt>
              <w:sdtPr>
                <w:id w:val="70784055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Occupation</w:t>
            </w:r>
          </w:p>
        </w:tc>
      </w:tr>
      <w:tr w:rsidRPr="003146A8" w:rsidR="00BA6CE8" w:rsidTr="6176889B" w14:paraId="76571424" w14:textId="77777777">
        <w:tc>
          <w:tcPr>
            <w:tcW w:w="4508" w:type="dxa"/>
          </w:tcPr>
          <w:p w:rsidRPr="003146A8" w:rsidR="00BA6CE8" w:rsidP="00E22D37" w:rsidRDefault="001F4990" w14:paraId="05F5DCD6" w14:textId="77777777">
            <w:pPr>
              <w:pStyle w:val="Tabletickboxindented"/>
            </w:pPr>
            <w:sdt>
              <w:sdtPr>
                <w:id w:val="-44200159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Gender</w:t>
            </w:r>
          </w:p>
        </w:tc>
        <w:tc>
          <w:tcPr>
            <w:tcW w:w="4508" w:type="dxa"/>
          </w:tcPr>
          <w:p w:rsidRPr="003146A8" w:rsidR="00BA6CE8" w:rsidP="00E22D37" w:rsidRDefault="001F4990" w14:paraId="4425B9D6" w14:textId="77777777">
            <w:pPr>
              <w:pStyle w:val="Tabletickboxindented"/>
            </w:pPr>
            <w:sdt>
              <w:sdtPr>
                <w:id w:val="1090814097"/>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Banking information</w:t>
            </w:r>
          </w:p>
        </w:tc>
      </w:tr>
      <w:tr w:rsidRPr="003146A8" w:rsidR="00BA6CE8" w:rsidTr="6176889B" w14:paraId="6AA844D9" w14:textId="77777777">
        <w:tc>
          <w:tcPr>
            <w:tcW w:w="4508" w:type="dxa"/>
          </w:tcPr>
          <w:p w:rsidRPr="003146A8" w:rsidR="00BA6CE8" w:rsidP="00E22D37" w:rsidRDefault="001F4990" w14:paraId="05AC9B46" w14:textId="77777777">
            <w:pPr>
              <w:pStyle w:val="Tabletickboxindented"/>
            </w:pPr>
            <w:sdt>
              <w:sdtPr>
                <w:id w:val="103948280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Photograph </w:t>
            </w:r>
          </w:p>
        </w:tc>
        <w:tc>
          <w:tcPr>
            <w:tcW w:w="4508" w:type="dxa"/>
          </w:tcPr>
          <w:p w:rsidRPr="003146A8" w:rsidR="00BA6CE8" w:rsidP="00E22D37" w:rsidRDefault="001F4990" w14:paraId="49CD7903" w14:textId="77777777">
            <w:pPr>
              <w:pStyle w:val="Tabletickboxindented"/>
            </w:pPr>
            <w:sdt>
              <w:sdtPr>
                <w:id w:val="1665892558"/>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Eligibility or receipt of a benefit</w:t>
            </w:r>
          </w:p>
        </w:tc>
      </w:tr>
      <w:tr w:rsidRPr="003146A8" w:rsidR="00BA6CE8" w:rsidTr="6176889B" w14:paraId="5EC2AD28" w14:textId="77777777">
        <w:tc>
          <w:tcPr>
            <w:tcW w:w="4508" w:type="dxa"/>
          </w:tcPr>
          <w:p w:rsidRPr="003146A8" w:rsidR="00BA6CE8" w:rsidP="00E22D37" w:rsidRDefault="001F4990" w14:paraId="54663417" w14:textId="7EDA24E6">
            <w:pPr>
              <w:pStyle w:val="Tabletickboxindented"/>
              <w:rPr>
                <w:rFonts w:ascii="Segoe UI Symbol" w:hAnsi="Segoe UI Symbol" w:cs="Segoe UI Symbol"/>
              </w:rPr>
            </w:pPr>
            <w:sdt>
              <w:sdtPr>
                <w:id w:val="-140651922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Case identifier </w:t>
            </w:r>
            <w:r w:rsidRPr="6176889B" w:rsidR="00BA6CE8">
              <w:rPr>
                <w:rStyle w:val="GuidancenotesChar"/>
              </w:rPr>
              <w:t>(</w:t>
            </w:r>
            <w:r w:rsidR="007D775B">
              <w:rPr>
                <w:rStyle w:val="GuidancenotesChar"/>
              </w:rPr>
              <w:t>such as case ref</w:t>
            </w:r>
            <w:r w:rsidRPr="6176889B" w:rsidR="00BA6CE8">
              <w:rPr>
                <w:rStyle w:val="GuidancenotesChar"/>
              </w:rPr>
              <w:t>)</w:t>
            </w:r>
          </w:p>
        </w:tc>
        <w:tc>
          <w:tcPr>
            <w:tcW w:w="4508" w:type="dxa"/>
          </w:tcPr>
          <w:p w:rsidRPr="003146A8" w:rsidR="00BA6CE8" w:rsidP="00E22D37" w:rsidRDefault="001F4990" w14:paraId="6FE92879" w14:textId="77777777">
            <w:pPr>
              <w:pStyle w:val="Tabletickboxindented"/>
              <w:rPr>
                <w:rFonts w:ascii="Segoe UI Symbol" w:hAnsi="Segoe UI Symbol" w:cs="Segoe UI Symbol"/>
              </w:rPr>
            </w:pPr>
            <w:sdt>
              <w:sdtPr>
                <w:id w:val="1414584430"/>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Family, lifestyle and social circumstances</w:t>
            </w:r>
          </w:p>
        </w:tc>
      </w:tr>
      <w:tr w:rsidRPr="003146A8" w:rsidR="00BA6CE8" w:rsidTr="6176889B" w14:paraId="62E8888D" w14:textId="77777777">
        <w:tc>
          <w:tcPr>
            <w:tcW w:w="4508" w:type="dxa"/>
          </w:tcPr>
          <w:p w:rsidRPr="003146A8" w:rsidR="00BA6CE8" w:rsidP="00E22D37" w:rsidRDefault="001F4990" w14:paraId="6D79B377" w14:textId="77777777">
            <w:pPr>
              <w:pStyle w:val="Tabletickboxindented"/>
            </w:pPr>
            <w:sdt>
              <w:sdtPr>
                <w:id w:val="-533034701"/>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National insurance number</w:t>
            </w:r>
          </w:p>
        </w:tc>
        <w:tc>
          <w:tcPr>
            <w:tcW w:w="4508" w:type="dxa"/>
          </w:tcPr>
          <w:p w:rsidRPr="003146A8" w:rsidR="00BA6CE8" w:rsidP="00E22D37" w:rsidRDefault="001F4990" w14:paraId="70E6D78F" w14:textId="77777777">
            <w:pPr>
              <w:pStyle w:val="Tabletickboxindented"/>
            </w:pPr>
            <w:sdt>
              <w:sdtPr>
                <w:id w:val="-1220275681"/>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Experience of bullying</w:t>
            </w:r>
          </w:p>
        </w:tc>
      </w:tr>
      <w:tr w:rsidRPr="003146A8" w:rsidR="00BA6CE8" w:rsidTr="6176889B" w14:paraId="22E749A2" w14:textId="77777777">
        <w:tc>
          <w:tcPr>
            <w:tcW w:w="4508" w:type="dxa"/>
          </w:tcPr>
          <w:p w:rsidRPr="003146A8" w:rsidR="00BA6CE8" w:rsidP="00E22D37" w:rsidRDefault="001F4990" w14:paraId="0DCB6FF4" w14:textId="77777777">
            <w:pPr>
              <w:pStyle w:val="Tabletickboxindented"/>
            </w:pPr>
            <w:sdt>
              <w:sdtPr>
                <w:id w:val="-2047202106"/>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NHS number</w:t>
            </w:r>
          </w:p>
        </w:tc>
        <w:tc>
          <w:tcPr>
            <w:tcW w:w="4508" w:type="dxa"/>
          </w:tcPr>
          <w:p w:rsidRPr="003146A8" w:rsidR="00BA6CE8" w:rsidP="00E22D37" w:rsidRDefault="001F4990" w14:paraId="5092983D" w14:textId="77777777">
            <w:pPr>
              <w:pStyle w:val="Tabletickboxindented"/>
            </w:pPr>
            <w:sdt>
              <w:sdtPr>
                <w:id w:val="-1080299326"/>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Relating to domestic abuse</w:t>
            </w:r>
          </w:p>
        </w:tc>
      </w:tr>
      <w:tr w:rsidRPr="003146A8" w:rsidR="00BA6CE8" w:rsidTr="6176889B" w14:paraId="08FB5EBB" w14:textId="77777777">
        <w:tc>
          <w:tcPr>
            <w:tcW w:w="4508" w:type="dxa"/>
          </w:tcPr>
          <w:p w:rsidRPr="003146A8" w:rsidR="00BA6CE8" w:rsidP="00E22D37" w:rsidRDefault="001F4990" w14:paraId="1E008DCA" w14:textId="77777777">
            <w:pPr>
              <w:pStyle w:val="Tabletickboxindented"/>
            </w:pPr>
            <w:sdt>
              <w:sdtPr>
                <w:id w:val="186054136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GP practice</w:t>
            </w:r>
          </w:p>
        </w:tc>
        <w:tc>
          <w:tcPr>
            <w:tcW w:w="4508" w:type="dxa"/>
          </w:tcPr>
          <w:p w:rsidRPr="003146A8" w:rsidR="00BA6CE8" w:rsidP="00E22D37" w:rsidRDefault="001F4990" w14:paraId="164C523B" w14:textId="77777777">
            <w:pPr>
              <w:pStyle w:val="Tabletickboxindented"/>
            </w:pPr>
            <w:sdt>
              <w:sdtPr>
                <w:id w:val="-70301985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Support network  </w:t>
            </w:r>
          </w:p>
        </w:tc>
      </w:tr>
      <w:tr w:rsidRPr="003146A8" w:rsidR="00BA6CE8" w:rsidTr="6176889B" w14:paraId="7583F6B6" w14:textId="77777777">
        <w:tc>
          <w:tcPr>
            <w:tcW w:w="4508" w:type="dxa"/>
          </w:tcPr>
          <w:p w:rsidRPr="003146A8" w:rsidR="00BA6CE8" w:rsidP="00E22D37" w:rsidRDefault="001F4990" w14:paraId="2E6DCF60" w14:textId="77777777">
            <w:pPr>
              <w:pStyle w:val="Tabletickboxindented"/>
            </w:pPr>
            <w:sdt>
              <w:sdtPr>
                <w:id w:val="-636492328"/>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Passport details</w:t>
            </w:r>
          </w:p>
        </w:tc>
        <w:tc>
          <w:tcPr>
            <w:tcW w:w="4508" w:type="dxa"/>
          </w:tcPr>
          <w:p w:rsidRPr="003146A8" w:rsidR="00BA6CE8" w:rsidP="00E22D37" w:rsidRDefault="001F4990" w14:paraId="45B96C7E" w14:textId="77777777">
            <w:pPr>
              <w:pStyle w:val="Tabletickboxindented"/>
            </w:pPr>
            <w:sdt>
              <w:sdtPr>
                <w:id w:val="-1795511069"/>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Housing needs </w:t>
            </w:r>
          </w:p>
        </w:tc>
      </w:tr>
      <w:tr w:rsidRPr="003146A8" w:rsidR="00BA6CE8" w:rsidTr="6176889B" w14:paraId="060CB6FB" w14:textId="77777777">
        <w:tc>
          <w:tcPr>
            <w:tcW w:w="4508" w:type="dxa"/>
          </w:tcPr>
          <w:p w:rsidRPr="003146A8" w:rsidR="00BA6CE8" w:rsidP="00E22D37" w:rsidRDefault="001F4990" w14:paraId="629C9542" w14:textId="77777777">
            <w:pPr>
              <w:pStyle w:val="Tabletickboxindented"/>
            </w:pPr>
            <w:sdt>
              <w:sdtPr>
                <w:id w:val="1803503821"/>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Driving licence details</w:t>
            </w:r>
          </w:p>
        </w:tc>
        <w:tc>
          <w:tcPr>
            <w:tcW w:w="4508" w:type="dxa"/>
          </w:tcPr>
          <w:p w:rsidRPr="003146A8" w:rsidR="00BA6CE8" w:rsidP="00E22D37" w:rsidRDefault="001F4990" w14:paraId="2C16E99B" w14:textId="77777777">
            <w:pPr>
              <w:pStyle w:val="Tabletickboxindented"/>
            </w:pPr>
            <w:sdt>
              <w:sdtPr>
                <w:id w:val="-212244033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 xml:space="preserve">Behavioural data </w:t>
            </w:r>
            <w:r w:rsidRPr="003146A8" w:rsidR="00BA6CE8">
              <w:rPr>
                <w:rStyle w:val="GuidancenotesChar"/>
              </w:rPr>
              <w:t xml:space="preserve">(i.e. diet, sleep, </w:t>
            </w:r>
            <w:r w:rsidRPr="003146A8" w:rsidR="004035E7">
              <w:rPr>
                <w:rStyle w:val="GuidancenotesChar"/>
              </w:rPr>
              <w:t xml:space="preserve">school attendance, </w:t>
            </w:r>
            <w:r w:rsidRPr="003146A8" w:rsidR="00BA6CE8">
              <w:rPr>
                <w:rStyle w:val="GuidancenotesChar"/>
              </w:rPr>
              <w:t>physical activity, hygiene,)</w:t>
            </w:r>
          </w:p>
        </w:tc>
      </w:tr>
      <w:tr w:rsidRPr="003146A8" w:rsidR="00BA6CE8" w:rsidTr="6176889B" w14:paraId="67BF7376" w14:textId="77777777">
        <w:tc>
          <w:tcPr>
            <w:tcW w:w="4508" w:type="dxa"/>
          </w:tcPr>
          <w:p w:rsidRPr="003146A8" w:rsidR="00BA6CE8" w:rsidP="00E22D37" w:rsidRDefault="001F4990" w14:paraId="30D45C3A" w14:textId="77777777">
            <w:pPr>
              <w:pStyle w:val="Tabletickboxindented"/>
            </w:pPr>
            <w:sdt>
              <w:sdtPr>
                <w:id w:val="1168986020"/>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BA6CE8">
              <w:t>Number plate</w:t>
            </w:r>
          </w:p>
        </w:tc>
        <w:tc>
          <w:tcPr>
            <w:tcW w:w="4508" w:type="dxa"/>
          </w:tcPr>
          <w:p w:rsidRPr="003146A8" w:rsidR="00BA6CE8" w:rsidP="00E22D37" w:rsidRDefault="00BA6CE8" w14:paraId="5DE2FAE1" w14:textId="77777777">
            <w:pPr>
              <w:pStyle w:val="Tabletickboxindented"/>
            </w:pPr>
          </w:p>
        </w:tc>
      </w:tr>
    </w:tbl>
    <w:p w:rsidRPr="006F5C6E" w:rsidR="006F5C6E" w:rsidP="006F5C6E" w:rsidRDefault="006F5C6E" w14:paraId="30C72D42" w14:textId="77777777">
      <w:pPr>
        <w:pStyle w:val="Tabletickboxindented"/>
        <w:rPr>
          <w:sz w:val="2"/>
          <w:szCs w:val="2"/>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bottom w:w="57" w:type="dxa"/>
        </w:tblCellMar>
        <w:tblLook w:val="04A0" w:firstRow="1" w:lastRow="0" w:firstColumn="1" w:lastColumn="0" w:noHBand="0" w:noVBand="1"/>
      </w:tblPr>
      <w:tblGrid>
        <w:gridCol w:w="1134"/>
        <w:gridCol w:w="7882"/>
      </w:tblGrid>
      <w:tr w:rsidRPr="003146A8" w:rsidR="006F5C6E" w:rsidTr="001F4990" w14:paraId="4EBF9320" w14:textId="77777777">
        <w:tc>
          <w:tcPr>
            <w:tcW w:w="1134" w:type="dxa"/>
            <w:tcBorders>
              <w:right w:val="single" w:color="auto" w:sz="4" w:space="0"/>
            </w:tcBorders>
            <w:vAlign w:val="center"/>
          </w:tcPr>
          <w:p w:rsidRPr="003146A8" w:rsidR="006F5C6E" w:rsidP="001F4990" w:rsidRDefault="001F4990" w14:paraId="64200F2C" w14:textId="77777777">
            <w:pPr>
              <w:pStyle w:val="Tabletickboxindented"/>
              <w:rPr>
                <w:rFonts w:ascii="MS Gothic" w:hAnsi="MS Gothic" w:eastAsia="MS Gothic"/>
              </w:rPr>
            </w:pPr>
            <w:sdt>
              <w:sdtPr>
                <w:id w:val="1513110283"/>
                <w14:checkbox>
                  <w14:checked w14:val="0"/>
                  <w14:checkedState w14:val="2612" w14:font="MS Gothic"/>
                  <w14:uncheckedState w14:val="2610" w14:font="MS Gothic"/>
                </w14:checkbox>
              </w:sdtPr>
              <w:sdtContent>
                <w:r w:rsidRPr="00950532" w:rsidR="006F5C6E">
                  <w:rPr>
                    <w:rFonts w:hint="eastAsia" w:ascii="MS Gothic" w:hAnsi="MS Gothic" w:eastAsia="MS Gothic"/>
                  </w:rPr>
                  <w:t>☐</w:t>
                </w:r>
              </w:sdtContent>
            </w:sdt>
            <w:r w:rsidRPr="00950532" w:rsidR="006F5C6E">
              <w:tab/>
            </w:r>
            <w:r w:rsidRPr="001F4C30" w:rsidR="006F5C6E">
              <w:t>Other</w:t>
            </w:r>
            <w:r w:rsidRPr="00DE1276" w:rsidR="006F5C6E">
              <w:t>:</w:t>
            </w:r>
          </w:p>
        </w:tc>
        <w:tc>
          <w:tcPr>
            <w:tcW w:w="7882" w:type="dxa"/>
            <w:tcBorders>
              <w:top w:val="single" w:color="auto" w:sz="4" w:space="0"/>
              <w:left w:val="single" w:color="auto" w:sz="4" w:space="0"/>
              <w:bottom w:val="single" w:color="auto" w:sz="4" w:space="0"/>
              <w:right w:val="single" w:color="auto" w:sz="4" w:space="0"/>
            </w:tcBorders>
            <w:vAlign w:val="center"/>
          </w:tcPr>
          <w:p w:rsidRPr="003146A8" w:rsidR="006F5C6E" w:rsidP="001C5511" w:rsidRDefault="006F5C6E" w14:paraId="3CF2EECA" w14:textId="767D184F">
            <w:pPr>
              <w:pStyle w:val="Freetext"/>
              <w:rPr>
                <w:rFonts w:ascii="MS Gothic" w:hAnsi="MS Gothic" w:eastAsia="MS Gothic"/>
              </w:rPr>
            </w:pPr>
            <w:r w:rsidRPr="00DE1276">
              <w:rPr>
                <w:highlight w:val="yellow"/>
              </w:rPr>
              <w:t xml:space="preserve">[please </w:t>
            </w:r>
            <w:r>
              <w:rPr>
                <w:highlight w:val="yellow"/>
              </w:rPr>
              <w:t>detail</w:t>
            </w:r>
            <w:r w:rsidRPr="00DE1276">
              <w:rPr>
                <w:highlight w:val="yellow"/>
              </w:rPr>
              <w:t>]</w:t>
            </w:r>
          </w:p>
        </w:tc>
      </w:tr>
    </w:tbl>
    <w:p w:rsidR="003146A8" w:rsidP="001370F8" w:rsidRDefault="003146A8" w14:paraId="1959B0E6" w14:textId="77777777">
      <w:pPr>
        <w:jc w:val="left"/>
      </w:pPr>
    </w:p>
    <w:p w:rsidR="005B491A" w:rsidP="003146A8" w:rsidRDefault="005B491A" w14:paraId="20E4387B" w14:textId="77777777">
      <w:pPr>
        <w:pStyle w:val="Heading3"/>
      </w:pPr>
      <w:bookmarkStart w:name="_Ref210311286" w:id="0"/>
      <w:r>
        <w:t xml:space="preserve">Special </w:t>
      </w:r>
      <w:r w:rsidR="003E3514">
        <w:t xml:space="preserve">Category Data </w:t>
      </w:r>
      <w:bookmarkEnd w:id="0"/>
    </w:p>
    <w:p w:rsidR="005B491A" w:rsidP="009B2A3D" w:rsidRDefault="005B491A" w14:paraId="677F2297" w14:textId="77777777">
      <w:pPr>
        <w:pStyle w:val="Guidancenotes"/>
      </w:pPr>
      <w:r>
        <w:t xml:space="preserve">Please </w:t>
      </w:r>
      <w:r w:rsidR="00F46D24">
        <w:t>select the relevant box(es) below:</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4508"/>
        <w:gridCol w:w="4508"/>
      </w:tblGrid>
      <w:tr w:rsidRPr="003146A8" w:rsidR="00F46D24" w:rsidTr="076BC90E" w14:paraId="1CABC923" w14:textId="77777777">
        <w:tc>
          <w:tcPr>
            <w:tcW w:w="4508" w:type="dxa"/>
          </w:tcPr>
          <w:p w:rsidRPr="003146A8" w:rsidR="00F46D24" w:rsidP="00E22D37" w:rsidRDefault="001F4990" w14:paraId="135EF7FD" w14:textId="77777777">
            <w:pPr>
              <w:pStyle w:val="Tabletickboxindented"/>
            </w:pPr>
            <w:sdt>
              <w:sdtPr>
                <w:id w:val="-89265376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None</w:t>
            </w:r>
          </w:p>
        </w:tc>
        <w:tc>
          <w:tcPr>
            <w:tcW w:w="4508" w:type="dxa"/>
          </w:tcPr>
          <w:p w:rsidRPr="003146A8" w:rsidR="00F46D24" w:rsidP="00E22D37" w:rsidRDefault="001F4990" w14:paraId="3D5C656D" w14:textId="77777777">
            <w:pPr>
              <w:pStyle w:val="Tabletickboxindented"/>
            </w:pPr>
            <w:sdt>
              <w:sdtPr>
                <w:id w:val="-29888456"/>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Political opinions</w:t>
            </w:r>
          </w:p>
        </w:tc>
      </w:tr>
      <w:tr w:rsidRPr="003146A8" w:rsidR="00F46D24" w:rsidTr="076BC90E" w14:paraId="677AAEBA" w14:textId="77777777">
        <w:tc>
          <w:tcPr>
            <w:tcW w:w="4508" w:type="dxa"/>
          </w:tcPr>
          <w:p w:rsidRPr="003146A8" w:rsidR="00F46D24" w:rsidP="00E22D37" w:rsidRDefault="001F4990" w14:paraId="05500295" w14:textId="77777777">
            <w:pPr>
              <w:pStyle w:val="Tabletickboxindented"/>
            </w:pPr>
            <w:sdt>
              <w:sdtPr>
                <w:id w:val="1908415239"/>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Health and/or social care data</w:t>
            </w:r>
          </w:p>
        </w:tc>
        <w:tc>
          <w:tcPr>
            <w:tcW w:w="4508" w:type="dxa"/>
          </w:tcPr>
          <w:p w:rsidRPr="003146A8" w:rsidR="00F46D24" w:rsidP="00E22D37" w:rsidRDefault="001F4990" w14:paraId="697FD0D0" w14:textId="77777777">
            <w:pPr>
              <w:pStyle w:val="Tabletickboxindented"/>
            </w:pPr>
            <w:sdt>
              <w:sdtPr>
                <w:id w:val="1607616498"/>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Trade union membership</w:t>
            </w:r>
          </w:p>
        </w:tc>
      </w:tr>
      <w:tr w:rsidRPr="003146A8" w:rsidR="00F46D24" w:rsidTr="076BC90E" w14:paraId="72F18325" w14:textId="77777777">
        <w:tc>
          <w:tcPr>
            <w:tcW w:w="4508" w:type="dxa"/>
          </w:tcPr>
          <w:p w:rsidRPr="003146A8" w:rsidR="00F46D24" w:rsidP="00E22D37" w:rsidRDefault="001F4990" w14:paraId="688DF660" w14:textId="77777777">
            <w:pPr>
              <w:pStyle w:val="Tabletickboxindented"/>
            </w:pPr>
            <w:sdt>
              <w:sdtPr>
                <w:id w:val="1661187370"/>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Racial or ethnic origin</w:t>
            </w:r>
          </w:p>
        </w:tc>
        <w:tc>
          <w:tcPr>
            <w:tcW w:w="4508" w:type="dxa"/>
          </w:tcPr>
          <w:p w:rsidRPr="003146A8" w:rsidR="00F46D24" w:rsidP="00E22D37" w:rsidRDefault="001F4990" w14:paraId="2931B4CA" w14:textId="77777777">
            <w:pPr>
              <w:pStyle w:val="Tabletickboxindented"/>
            </w:pPr>
            <w:sdt>
              <w:sdtPr>
                <w:id w:val="1432936158"/>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Genetic data</w:t>
            </w:r>
          </w:p>
        </w:tc>
      </w:tr>
      <w:tr w:rsidRPr="003146A8" w:rsidR="00F46D24" w:rsidTr="076BC90E" w14:paraId="141AE362" w14:textId="77777777">
        <w:tc>
          <w:tcPr>
            <w:tcW w:w="4508" w:type="dxa"/>
          </w:tcPr>
          <w:p w:rsidRPr="003146A8" w:rsidR="00F46D24" w:rsidP="00E22D37" w:rsidRDefault="001F4990" w14:paraId="36411382" w14:textId="77777777">
            <w:pPr>
              <w:pStyle w:val="Tabletickboxindented"/>
            </w:pPr>
            <w:sdt>
              <w:sdtPr>
                <w:id w:val="-1584367283"/>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Religious or philosophical beliefs</w:t>
            </w:r>
          </w:p>
        </w:tc>
        <w:tc>
          <w:tcPr>
            <w:tcW w:w="4508" w:type="dxa"/>
          </w:tcPr>
          <w:p w:rsidRPr="003146A8" w:rsidR="00F46D24" w:rsidP="00E22D37" w:rsidRDefault="001F4990" w14:paraId="79963FCF" w14:textId="77777777">
            <w:pPr>
              <w:pStyle w:val="Tabletickboxindented"/>
            </w:pPr>
            <w:sdt>
              <w:sdtPr>
                <w:id w:val="-252596552"/>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Biometric data</w:t>
            </w:r>
          </w:p>
        </w:tc>
      </w:tr>
      <w:tr w:rsidRPr="003146A8" w:rsidR="00F46D24" w:rsidTr="002D267D" w14:paraId="44304007" w14:textId="77777777">
        <w:trPr>
          <w:trHeight w:val="23"/>
        </w:trPr>
        <w:tc>
          <w:tcPr>
            <w:tcW w:w="4508" w:type="dxa"/>
          </w:tcPr>
          <w:p w:rsidRPr="003146A8" w:rsidR="00F46D24" w:rsidP="00E22D37" w:rsidRDefault="001F4990" w14:paraId="6691F1C1" w14:textId="77777777">
            <w:pPr>
              <w:pStyle w:val="Tabletickboxindented"/>
            </w:pPr>
            <w:sdt>
              <w:sdtPr>
                <w:id w:val="785235949"/>
                <w14:checkbox>
                  <w14:checked w14:val="0"/>
                  <w14:checkedState w14:val="2612" w14:font="MS Gothic"/>
                  <w14:uncheckedState w14:val="2610" w14:font="MS Gothic"/>
                </w14:checkbox>
              </w:sdtPr>
              <w:sdtContent>
                <w:r w:rsidRPr="003146A8" w:rsidR="00F46D24">
                  <w:rPr>
                    <w:rFonts w:ascii="MS Gothic" w:hAnsi="MS Gothic" w:eastAsia="MS Gothic"/>
                  </w:rPr>
                  <w:t>☐</w:t>
                </w:r>
              </w:sdtContent>
            </w:sdt>
            <w:r w:rsidRPr="003146A8" w:rsidR="00F46D24">
              <w:t>Person’s sex life or sexual orientation</w:t>
            </w:r>
          </w:p>
        </w:tc>
        <w:tc>
          <w:tcPr>
            <w:tcW w:w="4508" w:type="dxa"/>
          </w:tcPr>
          <w:p w:rsidRPr="003146A8" w:rsidR="00F46D24" w:rsidP="00E22D37" w:rsidRDefault="00F46D24" w14:paraId="07F45A13" w14:textId="77777777">
            <w:pPr>
              <w:pStyle w:val="Tabletickboxindented"/>
            </w:pPr>
          </w:p>
        </w:tc>
      </w:tr>
    </w:tbl>
    <w:p w:rsidR="001370F8" w:rsidRDefault="001370F8" w14:paraId="0A151E12" w14:textId="77777777">
      <w:pPr>
        <w:spacing w:after="200"/>
        <w:jc w:val="left"/>
      </w:pPr>
      <w:r>
        <w:br w:type="page"/>
      </w:r>
    </w:p>
    <w:p w:rsidR="00633B2C" w:rsidP="003146A8" w:rsidRDefault="00976618" w14:paraId="672F3DA0" w14:textId="77777777">
      <w:pPr>
        <w:pStyle w:val="Heading3"/>
      </w:pPr>
      <w:r>
        <w:t xml:space="preserve">Criminal </w:t>
      </w:r>
      <w:r w:rsidRPr="003414FD" w:rsidR="003E3514">
        <w:t>C</w:t>
      </w:r>
      <w:r w:rsidRPr="003414FD">
        <w:t>onviction</w:t>
      </w:r>
      <w:r>
        <w:t>/</w:t>
      </w:r>
      <w:r w:rsidR="003E3514">
        <w:t>O</w:t>
      </w:r>
      <w:r>
        <w:t xml:space="preserve">ffence </w:t>
      </w:r>
      <w:r w:rsidR="003E3514">
        <w:t>D</w:t>
      </w:r>
      <w:r>
        <w:t xml:space="preserve">ata </w:t>
      </w:r>
    </w:p>
    <w:p w:rsidR="00976618" w:rsidP="00633B2C" w:rsidRDefault="005B491A" w14:paraId="1A5C1FF5" w14:textId="717AE550">
      <w:pPr>
        <w:pStyle w:val="Guidancenotes"/>
      </w:pPr>
      <w:r>
        <w:t>Will</w:t>
      </w:r>
      <w:r w:rsidR="00B44DEA">
        <w:t xml:space="preserve"> any</w:t>
      </w:r>
      <w:r>
        <w:t xml:space="preserve"> </w:t>
      </w:r>
      <w:r w:rsidR="00B44DEA">
        <w:t>criminal conviction or offence data be processed</w:t>
      </w:r>
      <w:r>
        <w:t>?</w:t>
      </w:r>
      <w:r w:rsidR="00B44DEA">
        <w:t xml:space="preserve"> </w:t>
      </w:r>
    </w:p>
    <w:tbl>
      <w:tblPr>
        <w:tblStyle w:val="TableGrid"/>
        <w:tblW w:w="4878"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284"/>
        <w:gridCol w:w="8522"/>
      </w:tblGrid>
      <w:tr w:rsidRPr="003146A8" w:rsidR="006F5C6E" w:rsidTr="006F5C6E" w14:paraId="2B8CB0C0" w14:textId="77777777">
        <w:tc>
          <w:tcPr>
            <w:tcW w:w="161" w:type="pct"/>
            <w:vAlign w:val="center"/>
          </w:tcPr>
          <w:p w:rsidR="006F5C6E" w:rsidP="006F5C6E" w:rsidRDefault="001F4990" w14:paraId="261E9C0E" w14:textId="15D43245">
            <w:pPr>
              <w:pStyle w:val="Tabletickboxindented"/>
            </w:pPr>
            <w:sdt>
              <w:sdtPr>
                <w:id w:val="1552802069"/>
                <w14:checkbox>
                  <w14:checked w14:val="0"/>
                  <w14:checkedState w14:val="2612" w14:font="MS Gothic"/>
                  <w14:uncheckedState w14:val="2610" w14:font="MS Gothic"/>
                </w14:checkbox>
              </w:sdtPr>
              <w:sdtContent>
                <w:r w:rsidRPr="003146A8" w:rsidR="006F5C6E">
                  <w:rPr>
                    <w:rFonts w:hint="eastAsia" w:ascii="MS Gothic" w:hAnsi="MS Gothic" w:eastAsia="MS Gothic"/>
                  </w:rPr>
                  <w:t>☐</w:t>
                </w:r>
              </w:sdtContent>
            </w:sdt>
          </w:p>
        </w:tc>
        <w:tc>
          <w:tcPr>
            <w:tcW w:w="4839" w:type="pct"/>
            <w:tcBorders>
              <w:bottom w:val="single" w:color="auto" w:sz="4" w:space="0"/>
            </w:tcBorders>
            <w:vAlign w:val="center"/>
          </w:tcPr>
          <w:p w:rsidRPr="003146A8" w:rsidR="006F5C6E" w:rsidP="006F5C6E" w:rsidRDefault="006F5C6E" w14:paraId="5B42C501" w14:textId="25E8BF64">
            <w:pPr>
              <w:pStyle w:val="Tabletickboxindented"/>
            </w:pPr>
            <w:r w:rsidRPr="003146A8">
              <w:t xml:space="preserve">Yes, criminal conviction data will be processed </w:t>
            </w:r>
          </w:p>
        </w:tc>
      </w:tr>
      <w:tr w:rsidRPr="003146A8" w:rsidR="006F5C6E" w:rsidTr="006F5C6E" w14:paraId="19D8866B" w14:textId="77777777">
        <w:tc>
          <w:tcPr>
            <w:tcW w:w="161" w:type="pct"/>
            <w:tcBorders>
              <w:right w:val="single" w:color="auto" w:sz="4" w:space="0"/>
            </w:tcBorders>
            <w:vAlign w:val="center"/>
          </w:tcPr>
          <w:p w:rsidR="006F5C6E" w:rsidP="006F5C6E" w:rsidRDefault="006F5C6E" w14:paraId="5BACF730" w14:textId="77777777">
            <w:pPr>
              <w:pStyle w:val="Tabletickboxindented"/>
            </w:pPr>
          </w:p>
        </w:tc>
        <w:tc>
          <w:tcPr>
            <w:tcW w:w="4839" w:type="pct"/>
            <w:tcBorders>
              <w:top w:val="single" w:color="auto" w:sz="4" w:space="0"/>
              <w:left w:val="single" w:color="auto" w:sz="4" w:space="0"/>
              <w:bottom w:val="single" w:color="auto" w:sz="4" w:space="0"/>
              <w:right w:val="single" w:color="auto" w:sz="4" w:space="0"/>
            </w:tcBorders>
            <w:vAlign w:val="center"/>
          </w:tcPr>
          <w:p w:rsidR="006F5C6E" w:rsidP="001C5511" w:rsidRDefault="006F5C6E" w14:paraId="69B32D2A" w14:textId="16603CFC">
            <w:pPr>
              <w:pStyle w:val="Freetext"/>
            </w:pPr>
            <w:r w:rsidRPr="003146A8">
              <w:rPr>
                <w:highlight w:val="yellow"/>
              </w:rPr>
              <w:t xml:space="preserve">[state number of individuals concerned, type of </w:t>
            </w:r>
            <w:r w:rsidR="007F55F4">
              <w:rPr>
                <w:highlight w:val="yellow"/>
              </w:rPr>
              <w:t xml:space="preserve">criminal conviction </w:t>
            </w:r>
            <w:r w:rsidRPr="003146A8">
              <w:rPr>
                <w:highlight w:val="yellow"/>
              </w:rPr>
              <w:t>data and reasons/purpose for processing]</w:t>
            </w:r>
          </w:p>
        </w:tc>
      </w:tr>
      <w:tr w:rsidRPr="003146A8" w:rsidR="006F5C6E" w:rsidTr="006F5C6E" w14:paraId="01FE16AD" w14:textId="77777777">
        <w:tc>
          <w:tcPr>
            <w:tcW w:w="161" w:type="pct"/>
            <w:vAlign w:val="center"/>
          </w:tcPr>
          <w:p w:rsidR="006F5C6E" w:rsidP="006F5C6E" w:rsidRDefault="001F4990" w14:paraId="49FC4871" w14:textId="08992D94">
            <w:pPr>
              <w:pStyle w:val="Tabletickboxindented"/>
            </w:pPr>
            <w:sdt>
              <w:sdtPr>
                <w:id w:val="1114945288"/>
                <w14:checkbox>
                  <w14:checked w14:val="0"/>
                  <w14:checkedState w14:val="2612" w14:font="MS Gothic"/>
                  <w14:uncheckedState w14:val="2610" w14:font="MS Gothic"/>
                </w14:checkbox>
              </w:sdtPr>
              <w:sdtContent>
                <w:r w:rsidRPr="003146A8" w:rsidR="006F5C6E">
                  <w:rPr>
                    <w:rFonts w:hint="eastAsia" w:ascii="MS Gothic" w:hAnsi="MS Gothic" w:eastAsia="MS Gothic"/>
                  </w:rPr>
                  <w:t>☐</w:t>
                </w:r>
              </w:sdtContent>
            </w:sdt>
          </w:p>
        </w:tc>
        <w:tc>
          <w:tcPr>
            <w:tcW w:w="4839" w:type="pct"/>
            <w:tcBorders>
              <w:top w:val="single" w:color="auto" w:sz="4" w:space="0"/>
            </w:tcBorders>
            <w:vAlign w:val="center"/>
          </w:tcPr>
          <w:p w:rsidRPr="003146A8" w:rsidR="006F5C6E" w:rsidP="006F5C6E" w:rsidRDefault="006F5C6E" w14:paraId="4F65731E" w14:textId="6CE0080E">
            <w:pPr>
              <w:pStyle w:val="Tabletickboxindented"/>
              <w:rPr>
                <w:rFonts w:ascii="Segoe UI Symbol" w:hAnsi="Segoe UI Symbol" w:cs="Segoe UI Symbol"/>
              </w:rPr>
            </w:pPr>
            <w:r w:rsidRPr="003146A8">
              <w:t>No, criminal conviction data will not be processed</w:t>
            </w:r>
          </w:p>
        </w:tc>
      </w:tr>
    </w:tbl>
    <w:p w:rsidR="006C7016" w:rsidP="00DB2439" w:rsidRDefault="006C7016" w14:paraId="0BB896FC" w14:textId="77777777"/>
    <w:p w:rsidR="005B491A" w:rsidP="003146A8" w:rsidRDefault="003414FD" w14:paraId="4384F480" w14:textId="77777777">
      <w:pPr>
        <w:pStyle w:val="Heading3"/>
      </w:pPr>
      <w:r>
        <w:t>Personal Data Process</w:t>
      </w:r>
      <w:r w:rsidR="00283496">
        <w:t>ing</w:t>
      </w:r>
    </w:p>
    <w:p w:rsidR="005B491A" w:rsidP="00BF3E14" w:rsidRDefault="005B491A" w14:paraId="5EA4B0C0" w14:textId="77777777">
      <w:pPr>
        <w:pStyle w:val="Guidancenotes"/>
      </w:pPr>
      <w:r>
        <w:t>Please describe in the table below, in detail, how the personal data will be processed. This will allow you to identify the data flow and help you understand all the processing involved.</w:t>
      </w:r>
    </w:p>
    <w:tbl>
      <w:tblPr>
        <w:tblStyle w:val="TableGrid"/>
        <w:tblW w:w="0" w:type="auto"/>
        <w:tblLayout w:type="fixed"/>
        <w:tblCellMar>
          <w:top w:w="0" w:type="dxa"/>
          <w:bottom w:w="57" w:type="dxa"/>
        </w:tblCellMar>
        <w:tblLook w:val="04A0" w:firstRow="1" w:lastRow="0" w:firstColumn="1" w:lastColumn="0" w:noHBand="0" w:noVBand="1"/>
      </w:tblPr>
      <w:tblGrid>
        <w:gridCol w:w="3114"/>
        <w:gridCol w:w="5902"/>
      </w:tblGrid>
      <w:tr w:rsidRPr="003146A8" w:rsidR="006C7016" w:rsidTr="006C7016" w14:paraId="6E344654" w14:textId="77777777">
        <w:tc>
          <w:tcPr>
            <w:tcW w:w="3114" w:type="dxa"/>
            <w:shd w:val="clear" w:color="auto" w:fill="B9DDFF" w:themeFill="text2" w:themeFillTint="33"/>
          </w:tcPr>
          <w:p w:rsidRPr="003146A8" w:rsidR="006C7016" w:rsidP="003414FD" w:rsidRDefault="006C7016" w14:paraId="6F1D93A2" w14:textId="77777777">
            <w:pPr>
              <w:pStyle w:val="TableHeaderText"/>
              <w:rPr>
                <w:szCs w:val="24"/>
              </w:rPr>
            </w:pPr>
            <w:r w:rsidRPr="003146A8">
              <w:rPr>
                <w:szCs w:val="24"/>
              </w:rPr>
              <w:t>How many people’s data will be collected/used?</w:t>
            </w:r>
          </w:p>
        </w:tc>
        <w:tc>
          <w:tcPr>
            <w:tcW w:w="5902" w:type="dxa"/>
          </w:tcPr>
          <w:p w:rsidRPr="003146A8" w:rsidR="006C7016" w:rsidP="006C7016" w:rsidRDefault="001F4990" w14:paraId="5CB59E8B" w14:textId="77777777">
            <w:pPr>
              <w:rPr>
                <w:szCs w:val="24"/>
              </w:rPr>
            </w:pPr>
            <w:sdt>
              <w:sdtPr>
                <w:rPr>
                  <w:szCs w:val="24"/>
                </w:rPr>
                <w:id w:val="591752966"/>
                <w14:checkbox>
                  <w14:checked w14:val="0"/>
                  <w14:checkedState w14:val="2612" w14:font="MS Gothic"/>
                  <w14:uncheckedState w14:val="2610" w14:font="MS Gothic"/>
                </w14:checkbox>
              </w:sdtPr>
              <w:sdtContent>
                <w:r w:rsidRPr="003146A8" w:rsidR="00F46D24">
                  <w:rPr>
                    <w:rFonts w:hint="eastAsia" w:ascii="MS Gothic" w:hAnsi="MS Gothic" w:eastAsia="MS Gothic"/>
                    <w:szCs w:val="24"/>
                  </w:rPr>
                  <w:t>☐</w:t>
                </w:r>
              </w:sdtContent>
            </w:sdt>
            <w:r w:rsidRPr="003146A8" w:rsidR="00F46D24">
              <w:rPr>
                <w:szCs w:val="24"/>
              </w:rPr>
              <w:t xml:space="preserve"> </w:t>
            </w:r>
            <w:r w:rsidRPr="003146A8" w:rsidR="006C7016">
              <w:rPr>
                <w:szCs w:val="24"/>
              </w:rPr>
              <w:t>0</w:t>
            </w:r>
          </w:p>
          <w:p w:rsidRPr="003146A8" w:rsidR="006C7016" w:rsidP="006C7016" w:rsidRDefault="001F4990" w14:paraId="3E901B87" w14:textId="77777777">
            <w:pPr>
              <w:rPr>
                <w:szCs w:val="24"/>
              </w:rPr>
            </w:pPr>
            <w:sdt>
              <w:sdtPr>
                <w:rPr>
                  <w:szCs w:val="24"/>
                </w:rPr>
                <w:id w:val="-1670715983"/>
                <w14:checkbox>
                  <w14:checked w14:val="0"/>
                  <w14:checkedState w14:val="2612" w14:font="MS Gothic"/>
                  <w14:uncheckedState w14:val="2610" w14:font="MS Gothic"/>
                </w14:checkbox>
              </w:sdtPr>
              <w:sdtContent>
                <w:r w:rsidRPr="003146A8" w:rsidR="00F46D24">
                  <w:rPr>
                    <w:rFonts w:hint="eastAsia" w:ascii="MS Gothic" w:hAnsi="MS Gothic" w:eastAsia="MS Gothic"/>
                    <w:szCs w:val="24"/>
                  </w:rPr>
                  <w:t>☐</w:t>
                </w:r>
              </w:sdtContent>
            </w:sdt>
            <w:r w:rsidRPr="003146A8" w:rsidDel="00BF3E14" w:rsidR="00F46D24">
              <w:rPr>
                <w:szCs w:val="24"/>
              </w:rPr>
              <w:t xml:space="preserve"> </w:t>
            </w:r>
            <w:r w:rsidRPr="003146A8" w:rsidR="006C7016">
              <w:rPr>
                <w:szCs w:val="24"/>
              </w:rPr>
              <w:t>100 individuals or less</w:t>
            </w:r>
          </w:p>
          <w:p w:rsidRPr="003146A8" w:rsidR="006C7016" w:rsidP="006C7016" w:rsidRDefault="001F4990" w14:paraId="397CEC80" w14:textId="77777777">
            <w:pPr>
              <w:rPr>
                <w:szCs w:val="24"/>
              </w:rPr>
            </w:pPr>
            <w:sdt>
              <w:sdtPr>
                <w:rPr>
                  <w:szCs w:val="24"/>
                </w:rPr>
                <w:id w:val="50435093"/>
                <w14:checkbox>
                  <w14:checked w14:val="0"/>
                  <w14:checkedState w14:val="2612" w14:font="MS Gothic"/>
                  <w14:uncheckedState w14:val="2610" w14:font="MS Gothic"/>
                </w14:checkbox>
              </w:sdtPr>
              <w:sdtContent>
                <w:r w:rsidRPr="003146A8" w:rsidR="00F46D24">
                  <w:rPr>
                    <w:rFonts w:hint="eastAsia" w:ascii="MS Gothic" w:hAnsi="MS Gothic" w:eastAsia="MS Gothic"/>
                    <w:szCs w:val="24"/>
                  </w:rPr>
                  <w:t>☐</w:t>
                </w:r>
              </w:sdtContent>
            </w:sdt>
            <w:r w:rsidRPr="003146A8" w:rsidDel="00BF3E14" w:rsidR="00F46D24">
              <w:rPr>
                <w:szCs w:val="24"/>
              </w:rPr>
              <w:t xml:space="preserve"> </w:t>
            </w:r>
            <w:r w:rsidRPr="003146A8" w:rsidR="006C7016">
              <w:rPr>
                <w:szCs w:val="24"/>
              </w:rPr>
              <w:t xml:space="preserve">101 to 1,000 individuals </w:t>
            </w:r>
          </w:p>
          <w:p w:rsidRPr="003146A8" w:rsidR="006C7016" w:rsidP="006C7016" w:rsidRDefault="001F4990" w14:paraId="0889B7E8" w14:textId="77777777">
            <w:pPr>
              <w:rPr>
                <w:szCs w:val="24"/>
              </w:rPr>
            </w:pPr>
            <w:sdt>
              <w:sdtPr>
                <w:rPr>
                  <w:szCs w:val="24"/>
                </w:rPr>
                <w:id w:val="-1849558578"/>
                <w14:checkbox>
                  <w14:checked w14:val="0"/>
                  <w14:checkedState w14:val="2612" w14:font="MS Gothic"/>
                  <w14:uncheckedState w14:val="2610" w14:font="MS Gothic"/>
                </w14:checkbox>
              </w:sdtPr>
              <w:sdtContent>
                <w:r w:rsidRPr="003146A8" w:rsidR="00F46D24">
                  <w:rPr>
                    <w:rFonts w:hint="eastAsia" w:ascii="MS Gothic" w:hAnsi="MS Gothic" w:eastAsia="MS Gothic"/>
                    <w:szCs w:val="24"/>
                  </w:rPr>
                  <w:t>☐</w:t>
                </w:r>
              </w:sdtContent>
            </w:sdt>
            <w:r w:rsidRPr="003146A8" w:rsidDel="00BF3E14" w:rsidR="00F46D24">
              <w:rPr>
                <w:szCs w:val="24"/>
              </w:rPr>
              <w:t xml:space="preserve"> </w:t>
            </w:r>
            <w:r w:rsidRPr="003146A8" w:rsidR="006C7016">
              <w:rPr>
                <w:szCs w:val="24"/>
              </w:rPr>
              <w:t xml:space="preserve">1,001 to 10,000 individuals </w:t>
            </w:r>
          </w:p>
          <w:p w:rsidRPr="003146A8" w:rsidR="006C7016" w:rsidP="006C7016" w:rsidRDefault="001F4990" w14:paraId="2660E4BF" w14:textId="77777777">
            <w:pPr>
              <w:rPr>
                <w:rFonts w:ascii="Segoe UI Symbol" w:hAnsi="Segoe UI Symbol" w:cs="Segoe UI Symbol"/>
                <w:szCs w:val="24"/>
              </w:rPr>
            </w:pPr>
            <w:sdt>
              <w:sdtPr>
                <w:rPr>
                  <w:szCs w:val="24"/>
                </w:rPr>
                <w:id w:val="1333267210"/>
                <w14:checkbox>
                  <w14:checked w14:val="0"/>
                  <w14:checkedState w14:val="2612" w14:font="MS Gothic"/>
                  <w14:uncheckedState w14:val="2610" w14:font="MS Gothic"/>
                </w14:checkbox>
              </w:sdtPr>
              <w:sdtContent>
                <w:r w:rsidRPr="003146A8" w:rsidR="00F46D24">
                  <w:rPr>
                    <w:rFonts w:hint="eastAsia" w:ascii="MS Gothic" w:hAnsi="MS Gothic" w:eastAsia="MS Gothic"/>
                    <w:szCs w:val="24"/>
                  </w:rPr>
                  <w:t>☐</w:t>
                </w:r>
              </w:sdtContent>
            </w:sdt>
            <w:r w:rsidRPr="003146A8" w:rsidDel="00BF3E14" w:rsidR="00F46D24">
              <w:rPr>
                <w:szCs w:val="24"/>
              </w:rPr>
              <w:t xml:space="preserve"> </w:t>
            </w:r>
            <w:r w:rsidRPr="003146A8" w:rsidR="006C7016">
              <w:rPr>
                <w:szCs w:val="24"/>
              </w:rPr>
              <w:t>10,001 individuals or more</w:t>
            </w:r>
          </w:p>
        </w:tc>
      </w:tr>
      <w:tr w:rsidRPr="003146A8" w:rsidR="00BF3E14" w:rsidTr="006C7016" w14:paraId="08EEFAD3" w14:textId="77777777">
        <w:tc>
          <w:tcPr>
            <w:tcW w:w="3114" w:type="dxa"/>
            <w:shd w:val="clear" w:color="auto" w:fill="B9DDFF" w:themeFill="text2" w:themeFillTint="33"/>
          </w:tcPr>
          <w:p w:rsidRPr="003146A8" w:rsidR="00BF3E14" w:rsidP="006C7016" w:rsidRDefault="007D775B" w14:paraId="667B07A3" w14:textId="3B627A2A">
            <w:pPr>
              <w:pStyle w:val="TableHeaderText"/>
              <w:jc w:val="left"/>
              <w:rPr>
                <w:szCs w:val="24"/>
              </w:rPr>
            </w:pPr>
            <w:r>
              <w:rPr>
                <w:szCs w:val="24"/>
              </w:rPr>
              <w:t>Describe how you will collect/receive the personal data</w:t>
            </w:r>
          </w:p>
        </w:tc>
        <w:tc>
          <w:tcPr>
            <w:tcW w:w="5902" w:type="dxa"/>
            <w:hideMark/>
          </w:tcPr>
          <w:p w:rsidRPr="003146A8" w:rsidR="00BF3E14" w:rsidP="00BF3E14" w:rsidRDefault="006C7016" w14:paraId="18E0F3A0" w14:textId="77777777">
            <w:pPr>
              <w:spacing w:line="276" w:lineRule="auto"/>
              <w:rPr>
                <w:rFonts w:asciiTheme="majorHAnsi" w:hAnsiTheme="majorHAnsi" w:cstheme="majorHAnsi"/>
                <w:szCs w:val="24"/>
              </w:rPr>
            </w:pPr>
            <w:r w:rsidRPr="003146A8">
              <w:rPr>
                <w:rFonts w:asciiTheme="majorHAnsi" w:hAnsiTheme="majorHAnsi" w:cstheme="majorHAnsi"/>
                <w:szCs w:val="24"/>
                <w:highlight w:val="yellow"/>
              </w:rPr>
              <w:t>[please state]</w:t>
            </w:r>
          </w:p>
        </w:tc>
      </w:tr>
      <w:tr w:rsidRPr="003146A8" w:rsidR="006C7016" w:rsidTr="006C7016" w14:paraId="169C5371" w14:textId="77777777">
        <w:tc>
          <w:tcPr>
            <w:tcW w:w="3114" w:type="dxa"/>
            <w:shd w:val="clear" w:color="auto" w:fill="B9DDFF" w:themeFill="text2" w:themeFillTint="33"/>
          </w:tcPr>
          <w:p w:rsidRPr="003146A8" w:rsidR="006C7016" w:rsidP="006C7016" w:rsidRDefault="006C7016" w14:paraId="53191EE2" w14:textId="77777777">
            <w:pPr>
              <w:pStyle w:val="TableHeaderText"/>
              <w:jc w:val="left"/>
              <w:rPr>
                <w:szCs w:val="24"/>
              </w:rPr>
            </w:pPr>
            <w:r w:rsidRPr="003146A8">
              <w:rPr>
                <w:szCs w:val="24"/>
              </w:rPr>
              <w:t>How and where will the data be stored?</w:t>
            </w:r>
          </w:p>
        </w:tc>
        <w:tc>
          <w:tcPr>
            <w:tcW w:w="5902" w:type="dxa"/>
          </w:tcPr>
          <w:p w:rsidRPr="003146A8" w:rsidR="006C7016" w:rsidP="006C7016" w:rsidRDefault="006C7016" w14:paraId="05C2A0B8" w14:textId="77777777">
            <w:pPr>
              <w:rPr>
                <w:rFonts w:ascii="Segoe UI Symbol" w:hAnsi="Segoe UI Symbol" w:cs="Segoe UI Symbol"/>
                <w:szCs w:val="24"/>
              </w:rPr>
            </w:pPr>
            <w:r w:rsidRPr="003146A8">
              <w:rPr>
                <w:rFonts w:asciiTheme="majorHAnsi" w:hAnsiTheme="majorHAnsi" w:cstheme="majorHAnsi"/>
                <w:szCs w:val="24"/>
                <w:highlight w:val="yellow"/>
              </w:rPr>
              <w:t>[please state]</w:t>
            </w:r>
          </w:p>
        </w:tc>
      </w:tr>
      <w:tr w:rsidRPr="003146A8" w:rsidR="006C7016" w:rsidTr="006C7016" w14:paraId="65A2581A" w14:textId="77777777">
        <w:tc>
          <w:tcPr>
            <w:tcW w:w="3114" w:type="dxa"/>
            <w:shd w:val="clear" w:color="auto" w:fill="B9DDFF" w:themeFill="text2" w:themeFillTint="33"/>
          </w:tcPr>
          <w:p w:rsidRPr="003146A8" w:rsidR="006C7016" w:rsidP="006C7016" w:rsidRDefault="006C7016" w14:paraId="0639CA0E" w14:textId="77777777">
            <w:pPr>
              <w:pStyle w:val="TableHeaderText"/>
              <w:jc w:val="left"/>
              <w:rPr>
                <w:szCs w:val="24"/>
              </w:rPr>
            </w:pPr>
            <w:r w:rsidRPr="003146A8">
              <w:rPr>
                <w:szCs w:val="24"/>
              </w:rPr>
              <w:t>How will the data be kept up to date and accurate?</w:t>
            </w:r>
          </w:p>
        </w:tc>
        <w:tc>
          <w:tcPr>
            <w:tcW w:w="5902" w:type="dxa"/>
          </w:tcPr>
          <w:p w:rsidRPr="003146A8" w:rsidR="006C7016" w:rsidP="006C7016" w:rsidRDefault="006C7016" w14:paraId="720930CF" w14:textId="77777777">
            <w:pPr>
              <w:rPr>
                <w:rFonts w:ascii="Segoe UI Symbol" w:hAnsi="Segoe UI Symbol" w:cs="Segoe UI Symbol"/>
                <w:szCs w:val="24"/>
              </w:rPr>
            </w:pPr>
            <w:r w:rsidRPr="003146A8">
              <w:rPr>
                <w:rFonts w:asciiTheme="majorHAnsi" w:hAnsiTheme="majorHAnsi" w:cstheme="majorHAnsi"/>
                <w:szCs w:val="24"/>
                <w:highlight w:val="yellow"/>
              </w:rPr>
              <w:t>[please state]</w:t>
            </w:r>
          </w:p>
        </w:tc>
      </w:tr>
      <w:tr w:rsidRPr="003146A8" w:rsidR="006C7016" w:rsidTr="006C7016" w14:paraId="4C687F54" w14:textId="77777777">
        <w:tc>
          <w:tcPr>
            <w:tcW w:w="3114" w:type="dxa"/>
            <w:shd w:val="clear" w:color="auto" w:fill="B9DDFF" w:themeFill="text2" w:themeFillTint="33"/>
          </w:tcPr>
          <w:p w:rsidRPr="003146A8" w:rsidR="006C7016" w:rsidP="006C7016" w:rsidRDefault="006C7016" w14:paraId="201AD4A9" w14:textId="77777777">
            <w:pPr>
              <w:pStyle w:val="TableHeaderText"/>
              <w:jc w:val="left"/>
              <w:rPr>
                <w:szCs w:val="24"/>
              </w:rPr>
            </w:pPr>
            <w:r w:rsidRPr="003146A8">
              <w:rPr>
                <w:szCs w:val="24"/>
              </w:rPr>
              <w:t>How will the data be kept safe and secure?</w:t>
            </w:r>
          </w:p>
        </w:tc>
        <w:tc>
          <w:tcPr>
            <w:tcW w:w="5902" w:type="dxa"/>
          </w:tcPr>
          <w:p w:rsidRPr="003146A8" w:rsidR="006C7016" w:rsidP="006C7016" w:rsidRDefault="006C7016" w14:paraId="405D0A7F" w14:textId="77777777">
            <w:pPr>
              <w:rPr>
                <w:rFonts w:ascii="Segoe UI Symbol" w:hAnsi="Segoe UI Symbol" w:cs="Segoe UI Symbol"/>
                <w:szCs w:val="24"/>
              </w:rPr>
            </w:pPr>
            <w:r w:rsidRPr="003146A8">
              <w:rPr>
                <w:rFonts w:asciiTheme="majorHAnsi" w:hAnsiTheme="majorHAnsi" w:cstheme="majorHAnsi"/>
                <w:szCs w:val="24"/>
                <w:highlight w:val="yellow"/>
              </w:rPr>
              <w:t>[please state]</w:t>
            </w:r>
          </w:p>
        </w:tc>
      </w:tr>
      <w:tr w:rsidRPr="003146A8" w:rsidR="006C7016" w:rsidTr="006C7016" w14:paraId="2DE5B2EA" w14:textId="77777777">
        <w:tc>
          <w:tcPr>
            <w:tcW w:w="3114" w:type="dxa"/>
            <w:shd w:val="clear" w:color="auto" w:fill="B9DDFF" w:themeFill="text2" w:themeFillTint="33"/>
          </w:tcPr>
          <w:p w:rsidRPr="003146A8" w:rsidR="006C7016" w:rsidP="006C7016" w:rsidRDefault="007D775B" w14:paraId="5FE9A782" w14:textId="312288B4">
            <w:pPr>
              <w:pStyle w:val="TableHeaderText"/>
              <w:jc w:val="left"/>
              <w:rPr>
                <w:szCs w:val="24"/>
              </w:rPr>
            </w:pPr>
            <w:r>
              <w:rPr>
                <w:szCs w:val="24"/>
              </w:rPr>
              <w:t>Who will the data be shared with and how will you share it</w:t>
            </w:r>
            <w:r w:rsidRPr="003146A8" w:rsidR="006C7016">
              <w:rPr>
                <w:szCs w:val="24"/>
              </w:rPr>
              <w:t>?</w:t>
            </w:r>
          </w:p>
        </w:tc>
        <w:tc>
          <w:tcPr>
            <w:tcW w:w="5902" w:type="dxa"/>
          </w:tcPr>
          <w:p w:rsidRPr="003146A8" w:rsidR="006C7016" w:rsidP="006C7016" w:rsidRDefault="006C7016" w14:paraId="21CC18F2" w14:textId="77777777">
            <w:pPr>
              <w:rPr>
                <w:rFonts w:ascii="Segoe UI Symbol" w:hAnsi="Segoe UI Symbol" w:cs="Segoe UI Symbol"/>
                <w:szCs w:val="24"/>
              </w:rPr>
            </w:pPr>
            <w:r w:rsidRPr="003146A8">
              <w:rPr>
                <w:rFonts w:asciiTheme="majorHAnsi" w:hAnsiTheme="majorHAnsi" w:cstheme="majorHAnsi"/>
                <w:szCs w:val="24"/>
                <w:highlight w:val="yellow"/>
              </w:rPr>
              <w:t>[please state]</w:t>
            </w:r>
          </w:p>
        </w:tc>
      </w:tr>
      <w:tr w:rsidRPr="003146A8" w:rsidR="006C7016" w:rsidTr="006C7016" w14:paraId="071E8216" w14:textId="77777777">
        <w:tc>
          <w:tcPr>
            <w:tcW w:w="3114" w:type="dxa"/>
            <w:shd w:val="clear" w:color="auto" w:fill="B9DDFF" w:themeFill="text2" w:themeFillTint="33"/>
          </w:tcPr>
          <w:p w:rsidRPr="003146A8" w:rsidR="006C7016" w:rsidP="006C7016" w:rsidRDefault="006C7016" w14:paraId="600D7AEC" w14:textId="11936EE0">
            <w:pPr>
              <w:pStyle w:val="TableHeaderText"/>
              <w:jc w:val="left"/>
              <w:rPr>
                <w:szCs w:val="24"/>
              </w:rPr>
            </w:pPr>
            <w:r w:rsidRPr="003146A8">
              <w:rPr>
                <w:szCs w:val="24"/>
              </w:rPr>
              <w:t xml:space="preserve">How will the data be destroyed </w:t>
            </w:r>
            <w:r w:rsidR="007D775B">
              <w:rPr>
                <w:szCs w:val="24"/>
              </w:rPr>
              <w:t>or deleted at the end of the project?</w:t>
            </w:r>
          </w:p>
        </w:tc>
        <w:tc>
          <w:tcPr>
            <w:tcW w:w="5902" w:type="dxa"/>
          </w:tcPr>
          <w:p w:rsidRPr="003146A8" w:rsidR="006C7016" w:rsidP="006C7016" w:rsidRDefault="006C7016" w14:paraId="00318741" w14:textId="77777777">
            <w:pPr>
              <w:rPr>
                <w:rFonts w:ascii="Segoe UI Symbol" w:hAnsi="Segoe UI Symbol" w:cs="Segoe UI Symbol"/>
                <w:szCs w:val="24"/>
              </w:rPr>
            </w:pPr>
            <w:r w:rsidRPr="003146A8">
              <w:rPr>
                <w:rFonts w:asciiTheme="majorHAnsi" w:hAnsiTheme="majorHAnsi" w:cstheme="majorHAnsi"/>
                <w:szCs w:val="24"/>
                <w:highlight w:val="yellow"/>
              </w:rPr>
              <w:t>[please state]</w:t>
            </w:r>
          </w:p>
        </w:tc>
      </w:tr>
      <w:tr w:rsidRPr="003146A8" w:rsidR="006C7016" w:rsidTr="006C7016" w14:paraId="2FAD3B6E" w14:textId="77777777">
        <w:tc>
          <w:tcPr>
            <w:tcW w:w="3114" w:type="dxa"/>
            <w:shd w:val="clear" w:color="auto" w:fill="B9DDFF" w:themeFill="text2" w:themeFillTint="33"/>
          </w:tcPr>
          <w:p w:rsidRPr="003146A8" w:rsidR="006C7016" w:rsidP="006C7016" w:rsidRDefault="006C7016" w14:paraId="387145AF" w14:textId="77777777">
            <w:pPr>
              <w:pStyle w:val="TableHeaderText"/>
              <w:jc w:val="left"/>
              <w:rPr>
                <w:szCs w:val="24"/>
              </w:rPr>
            </w:pPr>
            <w:r w:rsidRPr="003146A8">
              <w:rPr>
                <w:szCs w:val="24"/>
              </w:rPr>
              <w:t>Will the data be processed in any additional way(s)?</w:t>
            </w:r>
          </w:p>
        </w:tc>
        <w:tc>
          <w:tcPr>
            <w:tcW w:w="5902" w:type="dxa"/>
          </w:tcPr>
          <w:p w:rsidRPr="003146A8" w:rsidR="006C7016" w:rsidP="006C7016" w:rsidRDefault="006C7016" w14:paraId="6C8B1B8F" w14:textId="77777777">
            <w:pPr>
              <w:rPr>
                <w:rFonts w:asciiTheme="majorHAnsi" w:hAnsiTheme="majorHAnsi" w:cstheme="majorHAnsi"/>
                <w:szCs w:val="24"/>
                <w:highlight w:val="yellow"/>
              </w:rPr>
            </w:pPr>
            <w:r w:rsidRPr="003146A8">
              <w:rPr>
                <w:rFonts w:asciiTheme="majorHAnsi" w:hAnsiTheme="majorHAnsi" w:cstheme="majorHAnsi"/>
                <w:szCs w:val="24"/>
                <w:highlight w:val="yellow"/>
              </w:rPr>
              <w:t>[please state]</w:t>
            </w:r>
          </w:p>
        </w:tc>
      </w:tr>
      <w:tr w:rsidRPr="003146A8" w:rsidR="002D267D" w:rsidTr="006C7016" w14:paraId="096DFC7C" w14:textId="77777777">
        <w:tc>
          <w:tcPr>
            <w:tcW w:w="3114" w:type="dxa"/>
            <w:shd w:val="clear" w:color="auto" w:fill="B9DDFF" w:themeFill="text2" w:themeFillTint="33"/>
          </w:tcPr>
          <w:p w:rsidRPr="003146A8" w:rsidR="002D267D" w:rsidP="002D267D" w:rsidRDefault="002D267D" w14:paraId="6F41F089" w14:textId="0828F657">
            <w:pPr>
              <w:pStyle w:val="TableHeaderText"/>
              <w:jc w:val="left"/>
              <w:rPr>
                <w:szCs w:val="24"/>
              </w:rPr>
            </w:pPr>
            <w:r>
              <w:rPr>
                <w:szCs w:val="24"/>
              </w:rPr>
              <w:t>How long will you keep the data for?</w:t>
            </w:r>
          </w:p>
        </w:tc>
        <w:tc>
          <w:tcPr>
            <w:tcW w:w="5902" w:type="dxa"/>
          </w:tcPr>
          <w:p w:rsidRPr="003146A8" w:rsidR="002D267D" w:rsidP="002D267D" w:rsidRDefault="002D267D" w14:paraId="4FB5B859" w14:textId="501C6C68">
            <w:pPr>
              <w:rPr>
                <w:rFonts w:asciiTheme="majorHAnsi" w:hAnsiTheme="majorHAnsi" w:cstheme="majorHAnsi"/>
                <w:szCs w:val="24"/>
                <w:highlight w:val="yellow"/>
              </w:rPr>
            </w:pPr>
            <w:r w:rsidRPr="003146A8">
              <w:rPr>
                <w:rFonts w:asciiTheme="majorHAnsi" w:hAnsiTheme="majorHAnsi" w:cstheme="majorHAnsi"/>
                <w:szCs w:val="24"/>
                <w:highlight w:val="yellow"/>
              </w:rPr>
              <w:t>[please state]</w:t>
            </w:r>
          </w:p>
        </w:tc>
      </w:tr>
    </w:tbl>
    <w:p w:rsidR="008F313C" w:rsidP="003146A8" w:rsidRDefault="008F313C" w14:paraId="064865B2" w14:textId="76C5B4B6">
      <w:pPr>
        <w:jc w:val="left"/>
      </w:pPr>
    </w:p>
    <w:p w:rsidR="008F313C" w:rsidRDefault="008F313C" w14:paraId="227210B1" w14:textId="77777777">
      <w:pPr>
        <w:spacing w:after="200"/>
        <w:jc w:val="left"/>
      </w:pPr>
      <w:r>
        <w:br w:type="page"/>
      </w:r>
    </w:p>
    <w:p w:rsidR="005B491A" w:rsidP="003146A8" w:rsidRDefault="005B491A" w14:paraId="0CF72488" w14:textId="77777777">
      <w:pPr>
        <w:pStyle w:val="Heading3"/>
        <w:rPr/>
      </w:pPr>
      <w:r w:rsidR="005B491A">
        <w:rPr/>
        <w:t xml:space="preserve">Compliance </w:t>
      </w:r>
      <w:r w:rsidR="000718F5">
        <w:rPr/>
        <w:t>Mechanisms</w:t>
      </w:r>
    </w:p>
    <w:p w:rsidR="006F2738" w:rsidP="00B31C5D" w:rsidRDefault="002B6422" w14:paraId="5CADD016" w14:textId="7A4F491D">
      <w:pPr>
        <w:pStyle w:val="Guidancenotes"/>
      </w:pPr>
      <w:r>
        <w:t>Please indicate</w:t>
      </w:r>
      <w:r w:rsidR="00C33C89">
        <w:t xml:space="preserve"> how </w:t>
      </w:r>
      <w:r w:rsidR="00B31C5D">
        <w:t xml:space="preserve">you will </w:t>
      </w:r>
      <w:r w:rsidR="00C33C89">
        <w:t>compliance</w:t>
      </w:r>
      <w:r w:rsidR="00C223A0">
        <w:t xml:space="preserve"> </w:t>
      </w:r>
      <w:r w:rsidR="006210A6">
        <w:t xml:space="preserve">is </w:t>
      </w:r>
      <w:r w:rsidR="00B31C5D">
        <w:t>ensure</w:t>
      </w:r>
      <w:r w:rsidR="006210A6">
        <w:t>d</w:t>
      </w:r>
      <w:r w:rsidR="00C223A0">
        <w:t xml:space="preserve"> </w:t>
      </w:r>
      <w:r w:rsidR="00614ED9">
        <w:t xml:space="preserve">such as privacy information/leaflets, any additional data protection documentation such as legitimate </w:t>
      </w:r>
      <w:r w:rsidR="007F55F4">
        <w:t>interests’</w:t>
      </w:r>
      <w:r w:rsidR="00614ED9">
        <w:t xml:space="preserve"> assessment etc. </w:t>
      </w:r>
    </w:p>
    <w:tbl>
      <w:tblPr>
        <w:tblStyle w:val="TableGrid"/>
        <w:tblW w:w="5003"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73148D" w:rsidTr="00614ED9" w14:paraId="2D9BA3FE" w14:textId="77777777">
        <w:tc>
          <w:tcPr>
            <w:tcW w:w="226" w:type="pct"/>
            <w:tcBorders>
              <w:right w:val="single" w:color="auto" w:sz="4" w:space="0"/>
            </w:tcBorders>
          </w:tcPr>
          <w:p w:rsidRPr="00FC2996" w:rsidR="0073148D" w:rsidP="0073148D" w:rsidRDefault="0073148D" w14:paraId="699FC262" w14:textId="77777777">
            <w:pPr>
              <w:ind w:left="602" w:hanging="602"/>
              <w:rPr>
                <w:rFonts w:ascii="MS Gothic" w:hAnsi="MS Gothic" w:eastAsia="MS Gothic"/>
              </w:rPr>
            </w:pPr>
          </w:p>
        </w:tc>
        <w:tc>
          <w:tcPr>
            <w:tcW w:w="4774" w:type="pct"/>
            <w:tcBorders>
              <w:top w:val="single" w:color="auto" w:sz="4" w:space="0"/>
              <w:left w:val="single" w:color="auto" w:sz="4" w:space="0"/>
              <w:bottom w:val="single" w:color="auto" w:sz="4" w:space="0"/>
              <w:right w:val="single" w:color="auto" w:sz="4" w:space="0"/>
            </w:tcBorders>
          </w:tcPr>
          <w:p w:rsidRPr="003146A8" w:rsidR="0073148D" w:rsidP="001C5511" w:rsidRDefault="0073148D" w14:paraId="30F1216A" w14:textId="3FEC8E3E">
            <w:pPr>
              <w:pStyle w:val="Freetext"/>
            </w:pPr>
            <w:r w:rsidRPr="003146A8">
              <w:rPr>
                <w:highlight w:val="yellow"/>
              </w:rPr>
              <w:t>[please detail]</w:t>
            </w:r>
          </w:p>
        </w:tc>
      </w:tr>
    </w:tbl>
    <w:p w:rsidRPr="00EC14F7" w:rsidR="00EC14F7" w:rsidP="00EC14F7" w:rsidRDefault="0098523E" w14:paraId="7B75576D" w14:textId="499CA344">
      <w:pPr>
        <w:pStyle w:val="Heading2"/>
      </w:pPr>
      <w:r w:rsidRPr="003146A8">
        <w:t>Data</w:t>
      </w:r>
      <w:r>
        <w:t xml:space="preserve"> Protection </w:t>
      </w:r>
      <w:r w:rsidR="005B491A">
        <w:t>Compliance</w:t>
      </w:r>
    </w:p>
    <w:p w:rsidR="005B491A" w:rsidP="003146A8" w:rsidRDefault="000718F5" w14:paraId="5FA7E290" w14:textId="77777777">
      <w:pPr>
        <w:pStyle w:val="Heading3"/>
      </w:pPr>
      <w:r>
        <w:t>L</w:t>
      </w:r>
      <w:r w:rsidR="005B491A">
        <w:t xml:space="preserve">awful </w:t>
      </w:r>
      <w:r>
        <w:t>B</w:t>
      </w:r>
      <w:r w:rsidR="005B491A">
        <w:t xml:space="preserve">asis </w:t>
      </w:r>
      <w:r>
        <w:t>for</w:t>
      </w:r>
      <w:r w:rsidR="005B491A">
        <w:t xml:space="preserve"> </w:t>
      </w:r>
      <w:r>
        <w:t>P</w:t>
      </w:r>
      <w:r w:rsidR="005B491A">
        <w:t xml:space="preserve">rocessing </w:t>
      </w:r>
      <w:r>
        <w:t>Personal Data</w:t>
      </w:r>
      <w:r w:rsidR="002175AE">
        <w:t xml:space="preserve"> (</w:t>
      </w:r>
      <w:r w:rsidR="00727D86">
        <w:t xml:space="preserve">GDPR </w:t>
      </w:r>
      <w:r w:rsidR="002175AE">
        <w:t>Article 6)</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98296F" w:rsidTr="00586D3D" w14:paraId="63856DC4" w14:textId="77777777">
        <w:tc>
          <w:tcPr>
            <w:tcW w:w="226" w:type="pct"/>
          </w:tcPr>
          <w:p w:rsidR="0098296F" w:rsidP="002411B2" w:rsidRDefault="001F4990" w14:paraId="24D4A251" w14:textId="67E3758D">
            <w:pPr>
              <w:spacing w:line="23" w:lineRule="atLeast"/>
              <w:ind w:left="459" w:hanging="459"/>
              <w:jc w:val="left"/>
              <w:rPr>
                <w:szCs w:val="24"/>
              </w:rPr>
            </w:pPr>
            <w:sdt>
              <w:sdtPr>
                <w:rPr>
                  <w:szCs w:val="24"/>
                </w:rPr>
                <w:id w:val="-656155812"/>
                <w14:checkbox>
                  <w14:checked w14:val="0"/>
                  <w14:checkedState w14:val="2612" w14:font="MS Gothic"/>
                  <w14:uncheckedState w14:val="2610" w14:font="MS Gothic"/>
                </w14:checkbox>
              </w:sdtPr>
              <w:sdtContent>
                <w:r w:rsidRPr="003146A8" w:rsidR="0098296F">
                  <w:rPr>
                    <w:rFonts w:hint="eastAsia" w:ascii="MS Gothic" w:hAnsi="MS Gothic" w:eastAsia="MS Gothic"/>
                    <w:szCs w:val="24"/>
                  </w:rPr>
                  <w:t>☐</w:t>
                </w:r>
              </w:sdtContent>
            </w:sdt>
          </w:p>
        </w:tc>
        <w:tc>
          <w:tcPr>
            <w:tcW w:w="4774" w:type="pct"/>
          </w:tcPr>
          <w:p w:rsidRPr="003146A8" w:rsidR="0098296F" w:rsidP="001C5511" w:rsidRDefault="0098296F" w14:paraId="5C668191" w14:textId="384E62BA">
            <w:pPr>
              <w:pStyle w:val="Tabletickboxnoindent"/>
            </w:pPr>
            <w:r w:rsidRPr="003146A8">
              <w:rPr>
                <w:b/>
                <w:bCs/>
              </w:rPr>
              <w:t>Article 6 1(a)</w:t>
            </w:r>
            <w:r w:rsidRPr="003146A8">
              <w:t xml:space="preserve"> Data subject has given consent for processing </w:t>
            </w:r>
          </w:p>
        </w:tc>
      </w:tr>
      <w:tr w:rsidRPr="003146A8" w:rsidR="0098296F" w:rsidTr="00586D3D" w14:paraId="3A2472FB" w14:textId="77777777">
        <w:tc>
          <w:tcPr>
            <w:tcW w:w="226" w:type="pct"/>
          </w:tcPr>
          <w:p w:rsidR="0098296F" w:rsidP="002411B2" w:rsidRDefault="001F4990" w14:paraId="188DEF74" w14:textId="5F649EC8">
            <w:pPr>
              <w:spacing w:line="23" w:lineRule="atLeast"/>
              <w:ind w:left="460" w:hanging="460"/>
              <w:jc w:val="left"/>
              <w:rPr>
                <w:szCs w:val="24"/>
              </w:rPr>
            </w:pPr>
            <w:sdt>
              <w:sdtPr>
                <w:rPr>
                  <w:szCs w:val="24"/>
                </w:rPr>
                <w:id w:val="-1839998984"/>
                <w14:checkbox>
                  <w14:checked w14:val="0"/>
                  <w14:checkedState w14:val="2612" w14:font="MS Gothic"/>
                  <w14:uncheckedState w14:val="2610" w14:font="MS Gothic"/>
                </w14:checkbox>
              </w:sdtPr>
              <w:sdtContent>
                <w:r w:rsidRPr="003146A8" w:rsidR="0098296F">
                  <w:rPr>
                    <w:rFonts w:hint="eastAsia" w:ascii="MS Gothic" w:hAnsi="MS Gothic" w:eastAsia="MS Gothic"/>
                    <w:szCs w:val="24"/>
                  </w:rPr>
                  <w:t>☐</w:t>
                </w:r>
              </w:sdtContent>
            </w:sdt>
          </w:p>
        </w:tc>
        <w:tc>
          <w:tcPr>
            <w:tcW w:w="4774" w:type="pct"/>
          </w:tcPr>
          <w:p w:rsidRPr="003146A8" w:rsidR="0098296F" w:rsidP="001C5511" w:rsidRDefault="0098296F" w14:paraId="10D0ED18" w14:textId="14E60774">
            <w:pPr>
              <w:pStyle w:val="Tabletickboxnoindent"/>
            </w:pPr>
            <w:r w:rsidRPr="003146A8">
              <w:rPr>
                <w:b/>
                <w:bCs/>
              </w:rPr>
              <w:t>Article 6 1(b)</w:t>
            </w:r>
            <w:r w:rsidRPr="003146A8">
              <w:t xml:space="preserve"> Processing is necessary for performance of a contract</w:t>
            </w:r>
          </w:p>
        </w:tc>
      </w:tr>
      <w:tr w:rsidRPr="003146A8" w:rsidR="0098296F" w:rsidTr="00586D3D" w14:paraId="18080704" w14:textId="77777777">
        <w:tc>
          <w:tcPr>
            <w:tcW w:w="226" w:type="pct"/>
          </w:tcPr>
          <w:p w:rsidR="0098296F" w:rsidP="002411B2" w:rsidRDefault="001F4990" w14:paraId="7616046F" w14:textId="737EDD4E">
            <w:pPr>
              <w:spacing w:line="23" w:lineRule="atLeast"/>
              <w:ind w:left="460" w:hanging="460"/>
              <w:jc w:val="left"/>
              <w:rPr>
                <w:szCs w:val="24"/>
              </w:rPr>
            </w:pPr>
            <w:sdt>
              <w:sdtPr>
                <w:rPr>
                  <w:szCs w:val="24"/>
                </w:rPr>
                <w:id w:val="-515153468"/>
                <w14:checkbox>
                  <w14:checked w14:val="0"/>
                  <w14:checkedState w14:val="2612" w14:font="MS Gothic"/>
                  <w14:uncheckedState w14:val="2610" w14:font="MS Gothic"/>
                </w14:checkbox>
              </w:sdtPr>
              <w:sdtContent>
                <w:r w:rsidRPr="003146A8" w:rsidR="0098296F">
                  <w:rPr>
                    <w:rFonts w:hint="eastAsia" w:ascii="MS Gothic" w:hAnsi="MS Gothic" w:eastAsia="MS Gothic"/>
                    <w:szCs w:val="24"/>
                  </w:rPr>
                  <w:t>☐</w:t>
                </w:r>
              </w:sdtContent>
            </w:sdt>
          </w:p>
        </w:tc>
        <w:tc>
          <w:tcPr>
            <w:tcW w:w="4774" w:type="pct"/>
            <w:tcBorders>
              <w:bottom w:val="single" w:color="auto" w:sz="4" w:space="0"/>
            </w:tcBorders>
          </w:tcPr>
          <w:p w:rsidR="002411B2" w:rsidP="001C5511" w:rsidRDefault="0098296F" w14:paraId="43DE982D" w14:textId="77777777">
            <w:pPr>
              <w:pStyle w:val="Tabletickboxnoindent"/>
            </w:pPr>
            <w:r w:rsidRPr="003146A8">
              <w:rPr>
                <w:b/>
                <w:bCs/>
              </w:rPr>
              <w:t>Article 6 1(c)</w:t>
            </w:r>
            <w:r w:rsidRPr="003146A8">
              <w:t xml:space="preserve"> Processing is necessary for compliance with a legal obligation. </w:t>
            </w:r>
          </w:p>
          <w:p w:rsidRPr="003146A8" w:rsidR="0098296F" w:rsidP="001C5511" w:rsidRDefault="0098296F" w14:paraId="235BE90B" w14:textId="6F41A187">
            <w:pPr>
              <w:pStyle w:val="Tabletickboxnoindent"/>
            </w:pPr>
            <w:r w:rsidRPr="003146A8">
              <w:t xml:space="preserve">This legal obligation is </w:t>
            </w:r>
          </w:p>
        </w:tc>
      </w:tr>
      <w:tr w:rsidRPr="003146A8" w:rsidR="0098296F" w:rsidTr="00586D3D" w14:paraId="41B23FA7" w14:textId="77777777">
        <w:tc>
          <w:tcPr>
            <w:tcW w:w="226" w:type="pct"/>
            <w:tcBorders>
              <w:right w:val="single" w:color="auto" w:sz="4" w:space="0"/>
            </w:tcBorders>
          </w:tcPr>
          <w:p w:rsidR="0098296F" w:rsidP="002411B2" w:rsidRDefault="0098296F" w14:paraId="414102A5" w14:textId="77777777">
            <w:pPr>
              <w:spacing w:line="23" w:lineRule="atLeast"/>
              <w:ind w:left="460" w:hanging="460"/>
              <w:jc w:val="left"/>
              <w:rPr>
                <w:szCs w:val="24"/>
              </w:rPr>
            </w:pPr>
          </w:p>
        </w:tc>
        <w:tc>
          <w:tcPr>
            <w:tcW w:w="4774" w:type="pct"/>
            <w:tcBorders>
              <w:top w:val="single" w:color="auto" w:sz="4" w:space="0"/>
              <w:left w:val="single" w:color="auto" w:sz="4" w:space="0"/>
              <w:bottom w:val="single" w:color="auto" w:sz="4" w:space="0"/>
              <w:right w:val="single" w:color="auto" w:sz="4" w:space="0"/>
            </w:tcBorders>
          </w:tcPr>
          <w:p w:rsidRPr="003146A8" w:rsidR="0098296F" w:rsidP="001C5511" w:rsidRDefault="0098296F" w14:paraId="760F3D5E" w14:textId="6F214FC3">
            <w:pPr>
              <w:pStyle w:val="Freetext"/>
              <w:rPr>
                <w:b/>
                <w:bCs/>
              </w:rPr>
            </w:pPr>
            <w:r w:rsidRPr="003146A8">
              <w:rPr>
                <w:highlight w:val="yellow"/>
              </w:rPr>
              <w:t>[state applicable legislation that gives you this obligation]</w:t>
            </w:r>
          </w:p>
        </w:tc>
      </w:tr>
      <w:tr w:rsidRPr="003146A8" w:rsidR="0098296F" w:rsidTr="00586D3D" w14:paraId="6F9CD669" w14:textId="77777777">
        <w:tc>
          <w:tcPr>
            <w:tcW w:w="226" w:type="pct"/>
          </w:tcPr>
          <w:p w:rsidR="0098296F" w:rsidP="002411B2" w:rsidRDefault="001F4990" w14:paraId="4DC2A32D" w14:textId="7E1C22F6">
            <w:pPr>
              <w:spacing w:line="23" w:lineRule="atLeast"/>
              <w:ind w:left="460" w:hanging="460"/>
              <w:jc w:val="left"/>
              <w:rPr>
                <w:szCs w:val="24"/>
              </w:rPr>
            </w:pPr>
            <w:sdt>
              <w:sdtPr>
                <w:rPr>
                  <w:szCs w:val="24"/>
                </w:rPr>
                <w:id w:val="-1326057416"/>
                <w14:checkbox>
                  <w14:checked w14:val="0"/>
                  <w14:checkedState w14:val="2612" w14:font="MS Gothic"/>
                  <w14:uncheckedState w14:val="2610" w14:font="MS Gothic"/>
                </w14:checkbox>
              </w:sdtPr>
              <w:sdtContent>
                <w:r w:rsidRPr="003146A8" w:rsidR="0098296F">
                  <w:rPr>
                    <w:rFonts w:hint="eastAsia" w:ascii="MS Gothic" w:hAnsi="MS Gothic" w:eastAsia="MS Gothic"/>
                    <w:szCs w:val="24"/>
                  </w:rPr>
                  <w:t>☐</w:t>
                </w:r>
              </w:sdtContent>
            </w:sdt>
          </w:p>
        </w:tc>
        <w:tc>
          <w:tcPr>
            <w:tcW w:w="4774" w:type="pct"/>
            <w:tcBorders>
              <w:top w:val="single" w:color="auto" w:sz="4" w:space="0"/>
            </w:tcBorders>
          </w:tcPr>
          <w:p w:rsidRPr="003146A8" w:rsidR="0098296F" w:rsidP="001C5511" w:rsidRDefault="0098296F" w14:paraId="0701EAE4" w14:textId="047854BD">
            <w:pPr>
              <w:pStyle w:val="Tabletickboxnoindent"/>
            </w:pPr>
            <w:r w:rsidRPr="003146A8">
              <w:rPr>
                <w:b/>
                <w:bCs/>
              </w:rPr>
              <w:t>Article 6 1(d)</w:t>
            </w:r>
            <w:r w:rsidRPr="003146A8">
              <w:t xml:space="preserve"> Processing is necessary in order to protect vital interests </w:t>
            </w:r>
          </w:p>
        </w:tc>
      </w:tr>
      <w:tr w:rsidRPr="003146A8" w:rsidR="0098296F" w:rsidTr="00586D3D" w14:paraId="4D7DA6B3" w14:textId="77777777">
        <w:tc>
          <w:tcPr>
            <w:tcW w:w="226" w:type="pct"/>
          </w:tcPr>
          <w:p w:rsidR="0098296F" w:rsidP="002411B2" w:rsidRDefault="001F4990" w14:paraId="7F5145FC" w14:textId="5F58EB68">
            <w:pPr>
              <w:spacing w:line="23" w:lineRule="atLeast"/>
              <w:ind w:left="460" w:hanging="460"/>
              <w:jc w:val="left"/>
              <w:rPr>
                <w:szCs w:val="24"/>
              </w:rPr>
            </w:pPr>
            <w:sdt>
              <w:sdtPr>
                <w:rPr>
                  <w:szCs w:val="24"/>
                </w:rPr>
                <w:id w:val="768675084"/>
                <w14:checkbox>
                  <w14:checked w14:val="0"/>
                  <w14:checkedState w14:val="2612" w14:font="MS Gothic"/>
                  <w14:uncheckedState w14:val="2610" w14:font="MS Gothic"/>
                </w14:checkbox>
              </w:sdtPr>
              <w:sdtContent>
                <w:r w:rsidRPr="003146A8" w:rsidR="0098296F">
                  <w:rPr>
                    <w:rFonts w:hint="eastAsia" w:ascii="MS Gothic" w:hAnsi="MS Gothic" w:eastAsia="MS Gothic"/>
                    <w:szCs w:val="24"/>
                  </w:rPr>
                  <w:t>☐</w:t>
                </w:r>
              </w:sdtContent>
            </w:sdt>
          </w:p>
        </w:tc>
        <w:tc>
          <w:tcPr>
            <w:tcW w:w="4774" w:type="pct"/>
            <w:tcBorders>
              <w:bottom w:val="single" w:color="auto" w:sz="4" w:space="0"/>
            </w:tcBorders>
          </w:tcPr>
          <w:p w:rsidR="002411B2" w:rsidP="001C5511" w:rsidRDefault="0098296F" w14:paraId="023F8892" w14:textId="77777777">
            <w:pPr>
              <w:pStyle w:val="Tabletickboxnoindent"/>
            </w:pPr>
            <w:r w:rsidRPr="003146A8">
              <w:rPr>
                <w:b/>
                <w:bCs/>
              </w:rPr>
              <w:t>Article 6 1(e)</w:t>
            </w:r>
            <w:r w:rsidRPr="003146A8">
              <w:t xml:space="preserve"> Processing is necessary for the performance of task carried out in the public interest. </w:t>
            </w:r>
          </w:p>
          <w:p w:rsidRPr="003146A8" w:rsidR="0098296F" w:rsidP="001C5511" w:rsidRDefault="0098296F" w14:paraId="6EDA7314" w14:textId="2CDBAB18">
            <w:pPr>
              <w:pStyle w:val="Tabletickboxnoindent"/>
            </w:pPr>
            <w:r w:rsidRPr="003146A8">
              <w:t xml:space="preserve">The legislation mandating this Public Task is </w:t>
            </w:r>
          </w:p>
        </w:tc>
      </w:tr>
      <w:tr w:rsidRPr="003146A8" w:rsidR="0098296F" w:rsidTr="00586D3D" w14:paraId="2F398A2E" w14:textId="77777777">
        <w:tc>
          <w:tcPr>
            <w:tcW w:w="226" w:type="pct"/>
            <w:tcBorders>
              <w:right w:val="single" w:color="auto" w:sz="4" w:space="0"/>
            </w:tcBorders>
          </w:tcPr>
          <w:p w:rsidRPr="003146A8" w:rsidR="0098296F" w:rsidP="002411B2" w:rsidRDefault="0098296F" w14:paraId="529E2BA1" w14:textId="77777777">
            <w:pPr>
              <w:spacing w:line="23" w:lineRule="atLeast"/>
              <w:ind w:left="460" w:hanging="460"/>
              <w:jc w:val="left"/>
              <w:rPr>
                <w:rFonts w:ascii="MS Gothic" w:hAnsi="MS Gothic" w:eastAsia="MS Gothic"/>
                <w:szCs w:val="24"/>
              </w:rPr>
            </w:pPr>
          </w:p>
        </w:tc>
        <w:tc>
          <w:tcPr>
            <w:tcW w:w="4774" w:type="pct"/>
            <w:tcBorders>
              <w:top w:val="single" w:color="auto" w:sz="4" w:space="0"/>
              <w:left w:val="single" w:color="auto" w:sz="4" w:space="0"/>
              <w:bottom w:val="single" w:color="auto" w:sz="4" w:space="0"/>
              <w:right w:val="single" w:color="auto" w:sz="4" w:space="0"/>
            </w:tcBorders>
          </w:tcPr>
          <w:p w:rsidRPr="003146A8" w:rsidR="0098296F" w:rsidP="001C5511" w:rsidRDefault="0098296F" w14:paraId="18FCA458" w14:textId="79049DA5">
            <w:pPr>
              <w:pStyle w:val="Freetext"/>
              <w:rPr>
                <w:b/>
                <w:bCs/>
              </w:rPr>
            </w:pPr>
            <w:r w:rsidRPr="009C2415">
              <w:rPr>
                <w:highlight w:val="yellow"/>
              </w:rPr>
              <w:t>[state applicable legislation]</w:t>
            </w:r>
          </w:p>
        </w:tc>
      </w:tr>
    </w:tbl>
    <w:p w:rsidR="003146A8" w:rsidP="003146A8" w:rsidRDefault="003146A8" w14:paraId="428AA847" w14:textId="77777777">
      <w:pPr>
        <w:jc w:val="left"/>
        <w:rPr>
          <w:sz w:val="2"/>
          <w:szCs w:val="2"/>
        </w:rPr>
      </w:pPr>
    </w:p>
    <w:p w:rsidRPr="0098296F" w:rsidR="002411B2" w:rsidP="00DF38F0" w:rsidRDefault="002411B2" w14:paraId="711CD868" w14:textId="4612B115">
      <w:pPr>
        <w:spacing w:after="20"/>
      </w:pPr>
      <w:r w:rsidRPr="769A6D98">
        <w:rPr>
          <w:b/>
        </w:rPr>
        <w:t>Article 6 1(f)</w:t>
      </w:r>
      <w:r w:rsidRPr="769A6D98">
        <w:t xml:space="preserve"> Processing is necessary for the purposes of legitimate interests</w:t>
      </w:r>
      <w:r>
        <w:t>.</w:t>
      </w:r>
      <w:r w:rsidRPr="096F2075">
        <w:t xml:space="preserve"> </w:t>
      </w:r>
      <w:r>
        <w:t xml:space="preserve">The following applies to this processing </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778"/>
        <w:gridCol w:w="8248"/>
      </w:tblGrid>
      <w:tr w:rsidRPr="003146A8" w:rsidR="002411B2" w:rsidTr="00586D3D" w14:paraId="3FF133B5" w14:textId="77777777">
        <w:tc>
          <w:tcPr>
            <w:tcW w:w="431" w:type="pct"/>
            <w:vAlign w:val="center"/>
          </w:tcPr>
          <w:p w:rsidR="002411B2" w:rsidP="00DF38F0" w:rsidRDefault="001F4990" w14:paraId="6B3B5DF5" w14:textId="79B55B88">
            <w:pPr>
              <w:spacing w:before="20"/>
              <w:ind w:left="567" w:hanging="284"/>
              <w:jc w:val="right"/>
              <w:rPr>
                <w:rFonts w:ascii="MS Gothic" w:hAnsi="MS Gothic" w:eastAsia="MS Gothic"/>
                <w:szCs w:val="24"/>
              </w:rPr>
            </w:pPr>
            <w:sdt>
              <w:sdtPr>
                <w:rPr>
                  <w:rFonts w:ascii="MS Gothic" w:hAnsi="MS Gothic" w:eastAsia="MS Gothic"/>
                  <w:szCs w:val="24"/>
                </w:rPr>
                <w:id w:val="960846615"/>
                <w14:checkbox>
                  <w14:checked w14:val="0"/>
                  <w14:checkedState w14:val="2612" w14:font="MS Gothic"/>
                  <w14:uncheckedState w14:val="2610" w14:font="MS Gothic"/>
                </w14:checkbox>
              </w:sdtPr>
              <w:sdtContent>
                <w:r w:rsidR="00DF38F0">
                  <w:rPr>
                    <w:rFonts w:hint="eastAsia" w:ascii="MS Gothic" w:hAnsi="MS Gothic" w:eastAsia="MS Gothic"/>
                    <w:szCs w:val="24"/>
                  </w:rPr>
                  <w:t>☐</w:t>
                </w:r>
              </w:sdtContent>
            </w:sdt>
            <w:r w:rsidRPr="00645659" w:rsidR="002411B2">
              <w:rPr>
                <w:szCs w:val="24"/>
              </w:rPr>
              <w:tab/>
            </w:r>
          </w:p>
        </w:tc>
        <w:tc>
          <w:tcPr>
            <w:tcW w:w="4569" w:type="pct"/>
            <w:vAlign w:val="center"/>
          </w:tcPr>
          <w:p w:rsidRPr="00645659" w:rsidR="002411B2" w:rsidP="001C5511" w:rsidRDefault="002411B2" w14:paraId="56C78975" w14:textId="42EE776E">
            <w:pPr>
              <w:pStyle w:val="Tabletickboxnoindent"/>
              <w:rPr>
                <w:highlight w:val="yellow"/>
              </w:rPr>
            </w:pPr>
            <w:r w:rsidRPr="001A5E46">
              <w:t>Disclosure to Public Bodies</w:t>
            </w:r>
            <w:r w:rsidRPr="001A5E46">
              <w:tab/>
            </w:r>
            <w:r w:rsidRPr="009C2415" w:rsidR="00DF38F0">
              <w:rPr>
                <w:highlight w:val="yellow"/>
              </w:rPr>
              <w:t xml:space="preserve"> </w:t>
            </w:r>
          </w:p>
        </w:tc>
      </w:tr>
      <w:tr w:rsidRPr="003146A8" w:rsidR="00DF38F0" w:rsidTr="00586D3D" w14:paraId="5E06414F" w14:textId="77777777">
        <w:tc>
          <w:tcPr>
            <w:tcW w:w="431" w:type="pct"/>
            <w:vAlign w:val="center"/>
          </w:tcPr>
          <w:p w:rsidRPr="00645659" w:rsidR="00DF38F0" w:rsidP="00DF38F0" w:rsidRDefault="001F4990" w14:paraId="7C7E0664" w14:textId="34FFC122">
            <w:pPr>
              <w:spacing w:before="20"/>
              <w:ind w:left="567" w:hanging="284"/>
              <w:jc w:val="right"/>
              <w:rPr>
                <w:rFonts w:ascii="MS Gothic" w:hAnsi="MS Gothic" w:eastAsia="MS Gothic"/>
                <w:szCs w:val="24"/>
              </w:rPr>
            </w:pPr>
            <w:sdt>
              <w:sdtPr>
                <w:rPr>
                  <w:rFonts w:ascii="MS Gothic" w:hAnsi="MS Gothic" w:eastAsia="MS Gothic"/>
                  <w:szCs w:val="24"/>
                </w:rPr>
                <w:id w:val="-1307079112"/>
                <w14:checkbox>
                  <w14:checked w14:val="0"/>
                  <w14:checkedState w14:val="2612" w14:font="MS Gothic"/>
                  <w14:uncheckedState w14:val="2610" w14:font="MS Gothic"/>
                </w14:checkbox>
              </w:sdtPr>
              <w:sdtContent>
                <w:r w:rsidR="00DF38F0">
                  <w:rPr>
                    <w:rFonts w:hint="eastAsia" w:ascii="MS Gothic" w:hAnsi="MS Gothic" w:eastAsia="MS Gothic"/>
                    <w:szCs w:val="24"/>
                  </w:rPr>
                  <w:t>☐</w:t>
                </w:r>
              </w:sdtContent>
            </w:sdt>
            <w:r w:rsidRPr="00645659" w:rsidR="00DF38F0">
              <w:rPr>
                <w:szCs w:val="24"/>
              </w:rPr>
              <w:tab/>
            </w:r>
          </w:p>
        </w:tc>
        <w:tc>
          <w:tcPr>
            <w:tcW w:w="4569" w:type="pct"/>
            <w:vAlign w:val="center"/>
          </w:tcPr>
          <w:p w:rsidRPr="001A5E46" w:rsidR="00DF38F0" w:rsidP="001C5511" w:rsidRDefault="00DF38F0" w14:paraId="09C8237E" w14:textId="0FC7EFC4">
            <w:pPr>
              <w:pStyle w:val="Tabletickboxnoindent"/>
            </w:pPr>
            <w:r w:rsidRPr="001A5E46">
              <w:t>Safeguarding Vulnerable Individuals</w:t>
            </w:r>
          </w:p>
        </w:tc>
      </w:tr>
      <w:tr w:rsidRPr="003146A8" w:rsidR="00DF38F0" w:rsidTr="00586D3D" w14:paraId="5A83DB3C" w14:textId="77777777">
        <w:tc>
          <w:tcPr>
            <w:tcW w:w="431" w:type="pct"/>
            <w:vAlign w:val="center"/>
          </w:tcPr>
          <w:p w:rsidRPr="00645659" w:rsidR="00DF38F0" w:rsidP="00DF38F0" w:rsidRDefault="001F4990" w14:paraId="68FD826C" w14:textId="3AA3D9E0">
            <w:pPr>
              <w:spacing w:before="20"/>
              <w:ind w:left="567" w:hanging="284"/>
              <w:jc w:val="right"/>
              <w:rPr>
                <w:rFonts w:ascii="MS Gothic" w:hAnsi="MS Gothic" w:eastAsia="MS Gothic"/>
                <w:szCs w:val="24"/>
              </w:rPr>
            </w:pPr>
            <w:sdt>
              <w:sdtPr>
                <w:rPr>
                  <w:rFonts w:ascii="MS Gothic" w:hAnsi="MS Gothic" w:eastAsia="MS Gothic"/>
                  <w:szCs w:val="24"/>
                </w:rPr>
                <w:id w:val="1861154529"/>
                <w14:checkbox>
                  <w14:checked w14:val="0"/>
                  <w14:checkedState w14:val="2612" w14:font="MS Gothic"/>
                  <w14:uncheckedState w14:val="2610" w14:font="MS Gothic"/>
                </w14:checkbox>
              </w:sdtPr>
              <w:sdtContent>
                <w:r w:rsidR="00DF38F0">
                  <w:rPr>
                    <w:rFonts w:hint="eastAsia" w:ascii="MS Gothic" w:hAnsi="MS Gothic" w:eastAsia="MS Gothic"/>
                    <w:szCs w:val="24"/>
                  </w:rPr>
                  <w:t>☐</w:t>
                </w:r>
              </w:sdtContent>
            </w:sdt>
            <w:r w:rsidRPr="00645659" w:rsidR="00DF38F0">
              <w:rPr>
                <w:szCs w:val="24"/>
              </w:rPr>
              <w:tab/>
            </w:r>
          </w:p>
        </w:tc>
        <w:tc>
          <w:tcPr>
            <w:tcW w:w="4569" w:type="pct"/>
            <w:vAlign w:val="center"/>
          </w:tcPr>
          <w:p w:rsidRPr="001A5E46" w:rsidR="00DF38F0" w:rsidP="001C5511" w:rsidRDefault="00DF38F0" w14:paraId="608146BE" w14:textId="59EB4078">
            <w:pPr>
              <w:pStyle w:val="Tabletickboxnoindent"/>
            </w:pPr>
            <w:r w:rsidRPr="001A5E46">
              <w:t>Crime prevention</w:t>
            </w:r>
          </w:p>
        </w:tc>
      </w:tr>
      <w:tr w:rsidRPr="003146A8" w:rsidR="00DF38F0" w:rsidTr="00586D3D" w14:paraId="3125F2B2" w14:textId="77777777">
        <w:tc>
          <w:tcPr>
            <w:tcW w:w="431" w:type="pct"/>
            <w:vAlign w:val="center"/>
          </w:tcPr>
          <w:p w:rsidRPr="00645659" w:rsidR="00DF38F0" w:rsidP="00DF38F0" w:rsidRDefault="001F4990" w14:paraId="222B7107" w14:textId="2C299FF4">
            <w:pPr>
              <w:spacing w:before="20"/>
              <w:ind w:left="567" w:hanging="284"/>
              <w:jc w:val="right"/>
              <w:rPr>
                <w:rFonts w:ascii="MS Gothic" w:hAnsi="MS Gothic" w:eastAsia="MS Gothic"/>
                <w:szCs w:val="24"/>
              </w:rPr>
            </w:pPr>
            <w:sdt>
              <w:sdtPr>
                <w:rPr>
                  <w:rFonts w:ascii="MS Gothic" w:hAnsi="MS Gothic" w:eastAsia="MS Gothic"/>
                  <w:szCs w:val="24"/>
                </w:rPr>
                <w:id w:val="-1856728303"/>
                <w14:checkbox>
                  <w14:checked w14:val="0"/>
                  <w14:checkedState w14:val="2612" w14:font="MS Gothic"/>
                  <w14:uncheckedState w14:val="2610" w14:font="MS Gothic"/>
                </w14:checkbox>
              </w:sdtPr>
              <w:sdtContent>
                <w:r w:rsidR="00DF38F0">
                  <w:rPr>
                    <w:rFonts w:hint="eastAsia" w:ascii="MS Gothic" w:hAnsi="MS Gothic" w:eastAsia="MS Gothic"/>
                    <w:szCs w:val="24"/>
                  </w:rPr>
                  <w:t>☐</w:t>
                </w:r>
              </w:sdtContent>
            </w:sdt>
            <w:r w:rsidRPr="00645659" w:rsidR="00DF38F0">
              <w:rPr>
                <w:szCs w:val="24"/>
              </w:rPr>
              <w:tab/>
            </w:r>
          </w:p>
        </w:tc>
        <w:tc>
          <w:tcPr>
            <w:tcW w:w="4569" w:type="pct"/>
            <w:vAlign w:val="center"/>
          </w:tcPr>
          <w:p w:rsidRPr="001A5E46" w:rsidR="00DF38F0" w:rsidP="001C5511" w:rsidRDefault="00DF38F0" w14:paraId="779BDACD" w14:textId="4803F968">
            <w:pPr>
              <w:pStyle w:val="Tabletickboxnoindent"/>
            </w:pPr>
            <w:r w:rsidRPr="001A5E46">
              <w:t>National security and public safety</w:t>
            </w:r>
          </w:p>
        </w:tc>
      </w:tr>
      <w:tr w:rsidRPr="003146A8" w:rsidR="00DF38F0" w:rsidTr="00586D3D" w14:paraId="55D4848E" w14:textId="77777777">
        <w:tc>
          <w:tcPr>
            <w:tcW w:w="431" w:type="pct"/>
            <w:vAlign w:val="center"/>
          </w:tcPr>
          <w:p w:rsidRPr="00645659" w:rsidR="00DF38F0" w:rsidP="00DF38F0" w:rsidRDefault="001F4990" w14:paraId="59097B24" w14:textId="06F55AC7">
            <w:pPr>
              <w:spacing w:before="20"/>
              <w:ind w:left="567" w:hanging="284"/>
              <w:jc w:val="right"/>
              <w:rPr>
                <w:rFonts w:ascii="MS Gothic" w:hAnsi="MS Gothic" w:eastAsia="MS Gothic"/>
                <w:szCs w:val="24"/>
              </w:rPr>
            </w:pPr>
            <w:sdt>
              <w:sdtPr>
                <w:rPr>
                  <w:rFonts w:ascii="MS Gothic" w:hAnsi="MS Gothic" w:eastAsia="MS Gothic"/>
                  <w:szCs w:val="24"/>
                </w:rPr>
                <w:id w:val="-1479765420"/>
                <w14:checkbox>
                  <w14:checked w14:val="0"/>
                  <w14:checkedState w14:val="2612" w14:font="MS Gothic"/>
                  <w14:uncheckedState w14:val="2610" w14:font="MS Gothic"/>
                </w14:checkbox>
              </w:sdtPr>
              <w:sdtContent>
                <w:r w:rsidR="00DF38F0">
                  <w:rPr>
                    <w:rFonts w:hint="eastAsia" w:ascii="MS Gothic" w:hAnsi="MS Gothic" w:eastAsia="MS Gothic"/>
                    <w:szCs w:val="24"/>
                  </w:rPr>
                  <w:t>☐</w:t>
                </w:r>
              </w:sdtContent>
            </w:sdt>
            <w:r w:rsidRPr="00645659" w:rsidR="00DF38F0">
              <w:rPr>
                <w:szCs w:val="24"/>
              </w:rPr>
              <w:tab/>
            </w:r>
          </w:p>
        </w:tc>
        <w:tc>
          <w:tcPr>
            <w:tcW w:w="4569" w:type="pct"/>
            <w:tcBorders>
              <w:bottom w:val="single" w:color="auto" w:sz="4" w:space="0"/>
            </w:tcBorders>
            <w:vAlign w:val="center"/>
          </w:tcPr>
          <w:p w:rsidRPr="001A5E46" w:rsidR="00DF38F0" w:rsidP="001C5511" w:rsidRDefault="00DF38F0" w14:paraId="5BC5FF00" w14:textId="0DA827F6">
            <w:pPr>
              <w:pStyle w:val="Tabletickboxnoindent"/>
            </w:pPr>
            <w:r>
              <w:t>Other</w:t>
            </w:r>
            <w:r w:rsidRPr="009C2415">
              <w:t xml:space="preserve"> </w:t>
            </w:r>
            <w:r w:rsidRPr="009C2415">
              <w:rPr>
                <w:rStyle w:val="GuidancenotesChar"/>
              </w:rPr>
              <w:t>(Legitimate Interests Assessment required)</w:t>
            </w:r>
          </w:p>
        </w:tc>
      </w:tr>
      <w:tr w:rsidRPr="003146A8" w:rsidR="00DF38F0" w:rsidTr="00586D3D" w14:paraId="2FBC2DAB" w14:textId="77777777">
        <w:tc>
          <w:tcPr>
            <w:tcW w:w="431" w:type="pct"/>
            <w:tcBorders>
              <w:right w:val="single" w:color="auto" w:sz="4" w:space="0"/>
            </w:tcBorders>
            <w:vAlign w:val="center"/>
          </w:tcPr>
          <w:p w:rsidRPr="00645659" w:rsidR="00DF38F0" w:rsidP="00DF38F0" w:rsidRDefault="00DF38F0" w14:paraId="420C8701" w14:textId="77777777">
            <w:pPr>
              <w:spacing w:before="20"/>
              <w:ind w:left="567" w:hanging="284"/>
              <w:jc w:val="right"/>
              <w:rPr>
                <w:rFonts w:ascii="MS Gothic" w:hAnsi="MS Gothic" w:eastAsia="MS Gothic"/>
                <w:szCs w:val="24"/>
              </w:rPr>
            </w:pPr>
          </w:p>
        </w:tc>
        <w:tc>
          <w:tcPr>
            <w:tcW w:w="4569" w:type="pct"/>
            <w:tcBorders>
              <w:top w:val="single" w:color="auto" w:sz="4" w:space="0"/>
              <w:left w:val="single" w:color="auto" w:sz="4" w:space="0"/>
              <w:bottom w:val="single" w:color="auto" w:sz="4" w:space="0"/>
              <w:right w:val="single" w:color="auto" w:sz="4" w:space="0"/>
            </w:tcBorders>
            <w:vAlign w:val="center"/>
          </w:tcPr>
          <w:p w:rsidR="00DF38F0" w:rsidP="001C5511" w:rsidRDefault="00DF38F0" w14:paraId="75A400B6" w14:textId="3D977DA6">
            <w:pPr>
              <w:pStyle w:val="Freetext"/>
            </w:pPr>
            <w:r w:rsidRPr="009C2415">
              <w:rPr>
                <w:highlight w:val="yellow"/>
              </w:rPr>
              <w:t>[Please include the date LIA was completed]</w:t>
            </w:r>
          </w:p>
        </w:tc>
      </w:tr>
    </w:tbl>
    <w:p w:rsidR="001370F8" w:rsidP="00E72DAC" w:rsidRDefault="005B491A" w14:paraId="0DD844D3" w14:textId="45976916">
      <w:pPr>
        <w:pStyle w:val="Heading3"/>
      </w:pPr>
      <w:bookmarkStart w:name="_Ref210232013" w:id="1"/>
      <w:r w:rsidRPr="003146A8">
        <w:t>Conditions</w:t>
      </w:r>
      <w:r>
        <w:t xml:space="preserve"> for </w:t>
      </w:r>
      <w:r w:rsidR="000718F5">
        <w:t>P</w:t>
      </w:r>
      <w:r>
        <w:t>rocessing Special Category Data</w:t>
      </w:r>
      <w:bookmarkEnd w:id="1"/>
    </w:p>
    <w:p w:rsidR="005B491A" w:rsidP="003146A8" w:rsidRDefault="003146A8" w14:paraId="3CD507DA" w14:textId="77777777">
      <w:pPr>
        <w:pStyle w:val="Heading4"/>
      </w:pPr>
      <w:r>
        <w:t xml:space="preserve">UK </w:t>
      </w:r>
      <w:r w:rsidR="0076590D">
        <w:t xml:space="preserve">GDPR </w:t>
      </w:r>
      <w:r w:rsidRPr="003146A8" w:rsidR="0076590D">
        <w:t>c</w:t>
      </w:r>
      <w:r w:rsidRPr="003146A8" w:rsidR="005B491A">
        <w:t>ondition</w:t>
      </w:r>
      <w:r w:rsidR="0076590D">
        <w:t>(</w:t>
      </w:r>
      <w:r w:rsidR="005B491A">
        <w:t>s</w:t>
      </w:r>
      <w:r w:rsidR="0076590D">
        <w:t>)</w:t>
      </w:r>
      <w:r w:rsidR="005B491A">
        <w:t xml:space="preserve"> for processing special category data</w:t>
      </w:r>
      <w:r w:rsidR="001F590D">
        <w:t xml:space="preserve">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9016"/>
      </w:tblGrid>
      <w:tr w:rsidRPr="003146A8" w:rsidR="0076590D" w:rsidTr="001370F8" w14:paraId="00487976" w14:textId="77777777">
        <w:tc>
          <w:tcPr>
            <w:tcW w:w="9016" w:type="dxa"/>
          </w:tcPr>
          <w:p w:rsidRPr="003146A8" w:rsidR="0076590D" w:rsidP="0047668C" w:rsidRDefault="001F4990" w14:paraId="539B1A30" w14:textId="77777777">
            <w:pPr>
              <w:ind w:left="460" w:hanging="460"/>
              <w:jc w:val="left"/>
              <w:rPr>
                <w:szCs w:val="24"/>
              </w:rPr>
            </w:pPr>
            <w:sdt>
              <w:sdtPr>
                <w:rPr>
                  <w:szCs w:val="24"/>
                </w:rPr>
                <w:id w:val="-1412614765"/>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2(a)</w:t>
            </w:r>
            <w:r w:rsidRPr="003146A8" w:rsidR="0076590D">
              <w:rPr>
                <w:szCs w:val="24"/>
              </w:rPr>
              <w:t xml:space="preserve"> Data subject has given explicit consent for processing</w:t>
            </w:r>
          </w:p>
        </w:tc>
      </w:tr>
      <w:tr w:rsidRPr="003146A8" w:rsidR="0076590D" w:rsidTr="001370F8" w14:paraId="762E3C32" w14:textId="77777777">
        <w:tc>
          <w:tcPr>
            <w:tcW w:w="9016" w:type="dxa"/>
          </w:tcPr>
          <w:p w:rsidRPr="003146A8" w:rsidR="0076590D" w:rsidP="0047668C" w:rsidRDefault="001F4990" w14:paraId="7768450F" w14:textId="77777777">
            <w:pPr>
              <w:ind w:left="460" w:hanging="460"/>
              <w:jc w:val="left"/>
              <w:rPr>
                <w:szCs w:val="24"/>
              </w:rPr>
            </w:pPr>
            <w:sdt>
              <w:sdtPr>
                <w:rPr>
                  <w:szCs w:val="24"/>
                </w:rPr>
                <w:id w:val="-1138492763"/>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2(b)</w:t>
            </w:r>
            <w:r w:rsidRPr="003146A8" w:rsidR="0076590D">
              <w:rPr>
                <w:szCs w:val="24"/>
              </w:rPr>
              <w:t xml:space="preserve"> Processing is necessary in the field of employment and social security and social protection law</w:t>
            </w:r>
          </w:p>
        </w:tc>
      </w:tr>
      <w:tr w:rsidRPr="003146A8" w:rsidR="0076590D" w:rsidTr="001370F8" w14:paraId="2A672617" w14:textId="77777777">
        <w:tc>
          <w:tcPr>
            <w:tcW w:w="9016" w:type="dxa"/>
          </w:tcPr>
          <w:p w:rsidRPr="003146A8" w:rsidR="0076590D" w:rsidP="0047668C" w:rsidRDefault="001F4990" w14:paraId="66C83A08" w14:textId="77777777">
            <w:pPr>
              <w:ind w:left="460" w:hanging="460"/>
              <w:jc w:val="left"/>
              <w:rPr>
                <w:szCs w:val="24"/>
              </w:rPr>
            </w:pPr>
            <w:sdt>
              <w:sdtPr>
                <w:rPr>
                  <w:szCs w:val="24"/>
                </w:rPr>
                <w:id w:val="2116545728"/>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2(c)</w:t>
            </w:r>
            <w:r w:rsidRPr="003146A8" w:rsidR="0076590D">
              <w:rPr>
                <w:szCs w:val="24"/>
              </w:rPr>
              <w:t xml:space="preserve"> Processing is necessary in order to protect vital interests</w:t>
            </w:r>
          </w:p>
        </w:tc>
      </w:tr>
      <w:tr w:rsidRPr="003146A8" w:rsidR="0076590D" w:rsidTr="001370F8" w14:paraId="24F43D20" w14:textId="77777777">
        <w:tc>
          <w:tcPr>
            <w:tcW w:w="9016" w:type="dxa"/>
          </w:tcPr>
          <w:p w:rsidRPr="003146A8" w:rsidR="0076590D" w:rsidP="0047668C" w:rsidRDefault="001F4990" w14:paraId="522D0A62" w14:textId="77777777">
            <w:pPr>
              <w:ind w:left="460" w:hanging="460"/>
              <w:jc w:val="left"/>
              <w:rPr>
                <w:szCs w:val="24"/>
              </w:rPr>
            </w:pPr>
            <w:sdt>
              <w:sdtPr>
                <w:rPr>
                  <w:szCs w:val="24"/>
                </w:rPr>
                <w:id w:val="1451279023"/>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2(e)</w:t>
            </w:r>
            <w:r w:rsidRPr="003146A8" w:rsidR="0076590D">
              <w:rPr>
                <w:szCs w:val="24"/>
              </w:rPr>
              <w:t xml:space="preserve"> Processing relates to personal data which are manifestly made public by the data subject</w:t>
            </w:r>
          </w:p>
        </w:tc>
      </w:tr>
      <w:tr w:rsidRPr="003146A8" w:rsidR="0076590D" w:rsidTr="001370F8" w14:paraId="64D5B3CB" w14:textId="77777777">
        <w:tc>
          <w:tcPr>
            <w:tcW w:w="9016" w:type="dxa"/>
          </w:tcPr>
          <w:p w:rsidRPr="003146A8" w:rsidR="0076590D" w:rsidP="0047668C" w:rsidRDefault="001F4990" w14:paraId="48D9C134" w14:textId="77777777">
            <w:pPr>
              <w:ind w:left="460" w:hanging="460"/>
              <w:jc w:val="left"/>
              <w:rPr>
                <w:szCs w:val="24"/>
              </w:rPr>
            </w:pPr>
            <w:sdt>
              <w:sdtPr>
                <w:rPr>
                  <w:szCs w:val="24"/>
                </w:rPr>
                <w:id w:val="-1169950022"/>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2(f)</w:t>
            </w:r>
            <w:r w:rsidRPr="003146A8" w:rsidR="0076590D">
              <w:rPr>
                <w:szCs w:val="24"/>
              </w:rPr>
              <w:t xml:space="preserve"> Processing is necessary for legal claims</w:t>
            </w:r>
          </w:p>
        </w:tc>
      </w:tr>
      <w:tr w:rsidRPr="003146A8" w:rsidR="0076590D" w:rsidTr="001370F8" w14:paraId="640CC808" w14:textId="77777777">
        <w:tc>
          <w:tcPr>
            <w:tcW w:w="9016" w:type="dxa"/>
          </w:tcPr>
          <w:p w:rsidRPr="003146A8" w:rsidR="0076590D" w:rsidP="0047668C" w:rsidRDefault="001F4990" w14:paraId="755F4CA8" w14:textId="77777777">
            <w:pPr>
              <w:ind w:left="460" w:hanging="460"/>
              <w:jc w:val="left"/>
              <w:rPr>
                <w:szCs w:val="24"/>
              </w:rPr>
            </w:pPr>
            <w:sdt>
              <w:sdtPr>
                <w:rPr>
                  <w:szCs w:val="24"/>
                </w:rPr>
                <w:id w:val="1253326422"/>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2(g)</w:t>
            </w:r>
            <w:r w:rsidRPr="003146A8" w:rsidR="0076590D">
              <w:rPr>
                <w:szCs w:val="24"/>
              </w:rPr>
              <w:t xml:space="preserve"> Processing is necessary for reasons of substantial public interest</w:t>
            </w:r>
          </w:p>
        </w:tc>
      </w:tr>
      <w:tr w:rsidRPr="003146A8" w:rsidR="0076590D" w:rsidTr="001370F8" w14:paraId="3FD01A9B" w14:textId="77777777">
        <w:tc>
          <w:tcPr>
            <w:tcW w:w="9016" w:type="dxa"/>
          </w:tcPr>
          <w:p w:rsidRPr="003146A8" w:rsidR="0076590D" w:rsidP="0047668C" w:rsidRDefault="001F4990" w14:paraId="5962D69D" w14:textId="77777777">
            <w:pPr>
              <w:ind w:left="460" w:hanging="460"/>
              <w:jc w:val="left"/>
              <w:rPr>
                <w:szCs w:val="24"/>
              </w:rPr>
            </w:pPr>
            <w:sdt>
              <w:sdtPr>
                <w:rPr>
                  <w:szCs w:val="24"/>
                </w:rPr>
                <w:id w:val="1291792886"/>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2(h)</w:t>
            </w:r>
            <w:r w:rsidRPr="003146A8" w:rsidR="0076590D">
              <w:rPr>
                <w:szCs w:val="24"/>
              </w:rPr>
              <w:t xml:space="preserve"> Processing is necessary for the provision and/or management of health and/or social care systems</w:t>
            </w:r>
          </w:p>
        </w:tc>
      </w:tr>
      <w:tr w:rsidRPr="003146A8" w:rsidR="0076590D" w:rsidTr="001370F8" w14:paraId="727A96FA" w14:textId="77777777">
        <w:tc>
          <w:tcPr>
            <w:tcW w:w="9016" w:type="dxa"/>
          </w:tcPr>
          <w:p w:rsidRPr="003146A8" w:rsidR="0076590D" w:rsidP="0047668C" w:rsidRDefault="001F4990" w14:paraId="2D99706B" w14:textId="77777777">
            <w:pPr>
              <w:ind w:left="460" w:hanging="460"/>
              <w:jc w:val="left"/>
              <w:rPr>
                <w:szCs w:val="24"/>
              </w:rPr>
            </w:pPr>
            <w:sdt>
              <w:sdtPr>
                <w:rPr>
                  <w:szCs w:val="24"/>
                </w:rPr>
                <w:id w:val="799962704"/>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2(i)</w:t>
            </w:r>
            <w:r w:rsidRPr="003146A8" w:rsidR="0076590D">
              <w:rPr>
                <w:szCs w:val="24"/>
              </w:rPr>
              <w:t xml:space="preserve"> Processing is necessary for reasons of public interest in the area of public health</w:t>
            </w:r>
          </w:p>
        </w:tc>
      </w:tr>
      <w:tr w:rsidRPr="003146A8" w:rsidR="0076590D" w:rsidTr="001370F8" w14:paraId="47D9AF9D" w14:textId="77777777">
        <w:tc>
          <w:tcPr>
            <w:tcW w:w="9016" w:type="dxa"/>
          </w:tcPr>
          <w:p w:rsidRPr="003146A8" w:rsidR="0076590D" w:rsidP="0047668C" w:rsidRDefault="001F4990" w14:paraId="63FEFA6A" w14:textId="77777777">
            <w:pPr>
              <w:ind w:left="460" w:hanging="460"/>
              <w:jc w:val="left"/>
              <w:rPr>
                <w:szCs w:val="24"/>
              </w:rPr>
            </w:pPr>
            <w:sdt>
              <w:sdtPr>
                <w:rPr>
                  <w:szCs w:val="24"/>
                </w:rPr>
                <w:id w:val="874516575"/>
                <w14:checkbox>
                  <w14:checked w14:val="0"/>
                  <w14:checkedState w14:val="2612" w14:font="MS Gothic"/>
                  <w14:uncheckedState w14:val="2610" w14:font="MS Gothic"/>
                </w14:checkbox>
              </w:sdtPr>
              <w:sdtContent>
                <w:r w:rsidRPr="003146A8" w:rsidR="0047668C">
                  <w:rPr>
                    <w:rFonts w:hint="eastAsia" w:ascii="MS Gothic" w:hAnsi="MS Gothic" w:eastAsia="MS Gothic"/>
                    <w:szCs w:val="24"/>
                  </w:rPr>
                  <w:t>☐</w:t>
                </w:r>
              </w:sdtContent>
            </w:sdt>
            <w:r w:rsidRPr="003146A8" w:rsidR="0047668C">
              <w:rPr>
                <w:szCs w:val="24"/>
              </w:rPr>
              <w:tab/>
            </w:r>
            <w:r w:rsidRPr="003146A8" w:rsidR="0076590D">
              <w:rPr>
                <w:b/>
                <w:bCs/>
                <w:szCs w:val="24"/>
              </w:rPr>
              <w:t>Article 9 2(j)</w:t>
            </w:r>
            <w:r w:rsidRPr="003146A8" w:rsidR="0076590D">
              <w:rPr>
                <w:szCs w:val="24"/>
              </w:rPr>
              <w:t xml:space="preserve"> Processing is necessary for archiving purposes in the public interest </w:t>
            </w:r>
          </w:p>
        </w:tc>
      </w:tr>
    </w:tbl>
    <w:p w:rsidR="005B491A" w:rsidP="00DB2439" w:rsidRDefault="005B491A" w14:paraId="05330496" w14:textId="77777777"/>
    <w:p w:rsidR="005B491A" w:rsidP="003146A8" w:rsidRDefault="0047668C" w14:paraId="1143AD36" w14:textId="77777777">
      <w:pPr>
        <w:pStyle w:val="Heading4"/>
      </w:pPr>
      <w:bookmarkStart w:name="_Ref210312045" w:id="2"/>
      <w:r>
        <w:t>DPA 2018 Schedule 1</w:t>
      </w:r>
      <w:r w:rsidR="005B491A">
        <w:t xml:space="preserve"> condition</w:t>
      </w:r>
      <w:r>
        <w:t>(s)</w:t>
      </w:r>
      <w:r w:rsidR="005B491A">
        <w:t xml:space="preserve"> for processing special category data</w:t>
      </w:r>
      <w:bookmarkEnd w:id="2"/>
    </w:p>
    <w:tbl>
      <w:tblPr>
        <w:tblStyle w:val="TableGrid"/>
        <w:tblW w:w="5000" w:type="pct"/>
        <w:tblCellMar>
          <w:top w:w="57" w:type="dxa"/>
          <w:left w:w="0" w:type="dxa"/>
          <w:bottom w:w="57" w:type="dxa"/>
        </w:tblCellMar>
        <w:tblLook w:val="04A0" w:firstRow="1" w:lastRow="0" w:firstColumn="1" w:lastColumn="0" w:noHBand="0" w:noVBand="1"/>
      </w:tblPr>
      <w:tblGrid>
        <w:gridCol w:w="408"/>
        <w:gridCol w:w="8618"/>
      </w:tblGrid>
      <w:tr w:rsidRPr="003146A8" w:rsidR="001C398D" w:rsidTr="00586D3D" w14:paraId="1FCCDC32" w14:textId="77777777">
        <w:tc>
          <w:tcPr>
            <w:tcW w:w="226" w:type="pct"/>
            <w:tcBorders>
              <w:top w:val="nil"/>
              <w:left w:val="nil"/>
              <w:bottom w:val="nil"/>
              <w:right w:val="nil"/>
            </w:tcBorders>
          </w:tcPr>
          <w:p w:rsidR="001C398D" w:rsidP="0047668C" w:rsidRDefault="001F4990" w14:paraId="77F931B1" w14:textId="6514211C">
            <w:pPr>
              <w:ind w:left="460" w:hanging="460"/>
              <w:jc w:val="left"/>
              <w:rPr>
                <w:szCs w:val="24"/>
              </w:rPr>
            </w:pPr>
            <w:sdt>
              <w:sdtPr>
                <w:rPr>
                  <w:szCs w:val="24"/>
                </w:rPr>
                <w:id w:val="764500015"/>
                <w14:checkbox>
                  <w14:checked w14:val="0"/>
                  <w14:checkedState w14:val="2612" w14:font="MS Gothic"/>
                  <w14:uncheckedState w14:val="2610" w14:font="MS Gothic"/>
                </w14:checkbox>
              </w:sdtPr>
              <w:sdtContent>
                <w:r w:rsidR="001C398D">
                  <w:rPr>
                    <w:rFonts w:hint="eastAsia" w:ascii="MS Gothic" w:hAnsi="MS Gothic" w:eastAsia="MS Gothic"/>
                    <w:szCs w:val="24"/>
                  </w:rPr>
                  <w:t>☐</w:t>
                </w:r>
              </w:sdtContent>
            </w:sdt>
          </w:p>
        </w:tc>
        <w:tc>
          <w:tcPr>
            <w:tcW w:w="4774" w:type="pct"/>
            <w:tcBorders>
              <w:top w:val="nil"/>
              <w:left w:val="nil"/>
              <w:bottom w:val="single" w:color="auto" w:sz="4" w:space="0"/>
              <w:right w:val="nil"/>
            </w:tcBorders>
          </w:tcPr>
          <w:p w:rsidRPr="003146A8" w:rsidR="001C398D" w:rsidP="001C5511" w:rsidRDefault="001C398D" w14:paraId="6C58A55D" w14:textId="449B5F98">
            <w:pPr>
              <w:pStyle w:val="Tabletickboxnoindent"/>
            </w:pPr>
            <w:r w:rsidRPr="003146A8">
              <w:t>We meet the following condition of Schedule 1 of the Data Protection Act 2018. We process special category data as is necessary for:</w:t>
            </w:r>
          </w:p>
        </w:tc>
      </w:tr>
      <w:tr w:rsidRPr="003146A8" w:rsidR="001C398D" w:rsidTr="00586D3D" w14:paraId="50A0F379" w14:textId="77777777">
        <w:tc>
          <w:tcPr>
            <w:tcW w:w="226" w:type="pct"/>
            <w:tcBorders>
              <w:top w:val="nil"/>
              <w:left w:val="nil"/>
              <w:bottom w:val="nil"/>
              <w:right w:val="single" w:color="auto" w:sz="4" w:space="0"/>
            </w:tcBorders>
          </w:tcPr>
          <w:p w:rsidR="001C398D" w:rsidP="0047668C" w:rsidRDefault="001C398D" w14:paraId="6C392235" w14:textId="77777777">
            <w:pPr>
              <w:ind w:left="460" w:hanging="460"/>
              <w:jc w:val="left"/>
              <w:rPr>
                <w:rFonts w:ascii="MS Gothic" w:hAnsi="MS Gothic" w:eastAsia="MS Gothic"/>
                <w:szCs w:val="24"/>
              </w:rPr>
            </w:pPr>
          </w:p>
        </w:tc>
        <w:tc>
          <w:tcPr>
            <w:tcW w:w="4774" w:type="pct"/>
            <w:tcBorders>
              <w:top w:val="single" w:color="auto" w:sz="4" w:space="0"/>
              <w:left w:val="single" w:color="auto" w:sz="4" w:space="0"/>
              <w:bottom w:val="single" w:color="auto" w:sz="4" w:space="0"/>
              <w:right w:val="single" w:color="auto" w:sz="4" w:space="0"/>
            </w:tcBorders>
          </w:tcPr>
          <w:p w:rsidR="001C398D" w:rsidP="001C5511" w:rsidRDefault="001C398D" w14:paraId="7B2B8BD9" w14:textId="654935A1">
            <w:pPr>
              <w:pStyle w:val="Freetext"/>
              <w:rPr>
                <w:rFonts w:ascii="MS Gothic" w:hAnsi="MS Gothic" w:eastAsia="MS Gothic"/>
              </w:rPr>
            </w:pPr>
            <w:r w:rsidRPr="003146A8">
              <w:rPr>
                <w:highlight w:val="yellow"/>
              </w:rPr>
              <w:t xml:space="preserve">[State relevant DPA </w:t>
            </w:r>
            <w:r>
              <w:rPr>
                <w:highlight w:val="yellow"/>
              </w:rPr>
              <w:t xml:space="preserve">2018 </w:t>
            </w:r>
            <w:r w:rsidRPr="003146A8">
              <w:rPr>
                <w:highlight w:val="yellow"/>
              </w:rPr>
              <w:t>condition]</w:t>
            </w:r>
          </w:p>
        </w:tc>
      </w:tr>
    </w:tbl>
    <w:p w:rsidR="005B491A" w:rsidP="001C31D9" w:rsidRDefault="005B491A" w14:paraId="365440D6" w14:textId="113B1004">
      <w:pPr>
        <w:pStyle w:val="Heading3"/>
      </w:pPr>
      <w:bookmarkStart w:name="_Ref210232015" w:id="3"/>
      <w:r>
        <w:t xml:space="preserve">Conditions for </w:t>
      </w:r>
      <w:r w:rsidR="002D3ECB">
        <w:t xml:space="preserve">Processing </w:t>
      </w:r>
      <w:r>
        <w:t>Criminal Conviction Data</w:t>
      </w:r>
      <w:r w:rsidR="009D040C">
        <w:t xml:space="preserve"> (GDPR Article 10)</w:t>
      </w:r>
      <w:bookmarkEnd w:id="3"/>
      <w:r>
        <w:t xml:space="preserve"> </w:t>
      </w:r>
    </w:p>
    <w:tbl>
      <w:tblPr>
        <w:tblStyle w:val="TableGrid"/>
        <w:tblW w:w="94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0" w:type="dxa"/>
          <w:bottom w:w="57" w:type="dxa"/>
        </w:tblCellMar>
        <w:tblLook w:val="04A0" w:firstRow="1" w:lastRow="0" w:firstColumn="1" w:lastColumn="0" w:noHBand="0" w:noVBand="1"/>
      </w:tblPr>
      <w:tblGrid>
        <w:gridCol w:w="426"/>
        <w:gridCol w:w="9016"/>
      </w:tblGrid>
      <w:tr w:rsidRPr="001370F8" w:rsidR="001C398D" w:rsidTr="00A155AA" w14:paraId="5A84F566" w14:textId="77777777">
        <w:tc>
          <w:tcPr>
            <w:tcW w:w="426" w:type="dxa"/>
          </w:tcPr>
          <w:p w:rsidR="001C398D" w:rsidP="00AD40B6" w:rsidRDefault="001F4990" w14:paraId="51007AA9" w14:textId="352949B8">
            <w:pPr>
              <w:ind w:left="460" w:hanging="460"/>
              <w:jc w:val="left"/>
              <w:rPr>
                <w:szCs w:val="24"/>
              </w:rPr>
            </w:pPr>
            <w:sdt>
              <w:sdtPr>
                <w:rPr>
                  <w:szCs w:val="24"/>
                </w:rPr>
                <w:id w:val="1053970786"/>
                <w14:checkbox>
                  <w14:checked w14:val="0"/>
                  <w14:checkedState w14:val="2612" w14:font="MS Gothic"/>
                  <w14:uncheckedState w14:val="2610" w14:font="MS Gothic"/>
                </w14:checkbox>
              </w:sdtPr>
              <w:sdtContent>
                <w:r w:rsidRPr="001370F8" w:rsidR="001C398D">
                  <w:rPr>
                    <w:rFonts w:hint="eastAsia" w:ascii="MS Gothic" w:hAnsi="MS Gothic" w:eastAsia="MS Gothic"/>
                    <w:szCs w:val="24"/>
                  </w:rPr>
                  <w:t>☐</w:t>
                </w:r>
              </w:sdtContent>
            </w:sdt>
          </w:p>
        </w:tc>
        <w:tc>
          <w:tcPr>
            <w:tcW w:w="9016" w:type="dxa"/>
            <w:tcBorders>
              <w:top w:val="single" w:color="auto" w:sz="4" w:space="0"/>
            </w:tcBorders>
          </w:tcPr>
          <w:p w:rsidRPr="001370F8" w:rsidR="001C398D" w:rsidP="001C5511" w:rsidRDefault="007F55F4" w14:paraId="69D63A3C" w14:textId="6196CF55">
            <w:pPr>
              <w:pStyle w:val="Tabletickboxnoindent"/>
            </w:pPr>
            <w:r>
              <w:t>We</w:t>
            </w:r>
            <w:r w:rsidRPr="001370F8" w:rsidR="001C398D">
              <w:t xml:space="preserve"> have identified an appropriate DPA 2018 Schedule 1 condition</w:t>
            </w:r>
          </w:p>
        </w:tc>
      </w:tr>
    </w:tbl>
    <w:p w:rsidR="005B491A" w:rsidP="00DB2439" w:rsidRDefault="005B491A" w14:paraId="39C72F95" w14:textId="77777777"/>
    <w:p w:rsidR="00E25E32" w:rsidP="00E25E32" w:rsidRDefault="002D3ECB" w14:paraId="31396626" w14:textId="0015BBEB">
      <w:pPr>
        <w:pStyle w:val="Heading3"/>
      </w:pPr>
      <w:r>
        <w:t>R</w:t>
      </w:r>
      <w:r w:rsidR="005B491A">
        <w:t xml:space="preserve">ights of </w:t>
      </w:r>
      <w:r>
        <w:t xml:space="preserve">Individuals </w:t>
      </w:r>
      <w:r w:rsidR="00CD15BB">
        <w:t>(GDPR Articles 1</w:t>
      </w:r>
      <w:r w:rsidR="001127C8">
        <w:t>3</w:t>
      </w:r>
      <w:r w:rsidR="00CD15BB">
        <w:t xml:space="preserve"> - </w:t>
      </w:r>
      <w:r w:rsidR="00724F15">
        <w:t>22</w:t>
      </w:r>
      <w:r w:rsidR="00CD15BB">
        <w:t>)</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E25E32" w:rsidTr="00586D3D" w14:paraId="211A955E" w14:textId="77777777">
        <w:tc>
          <w:tcPr>
            <w:tcW w:w="226" w:type="pct"/>
          </w:tcPr>
          <w:p w:rsidR="00E25E32" w:rsidP="001C5511" w:rsidRDefault="001F4990" w14:paraId="02109BBF" w14:textId="77777777">
            <w:pPr>
              <w:pStyle w:val="Tabletickboxnoindent"/>
            </w:pPr>
            <w:sdt>
              <w:sdtPr>
                <w:id w:val="942113988"/>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74" w:type="pct"/>
          </w:tcPr>
          <w:p w:rsidRPr="003146A8" w:rsidR="00E25E32" w:rsidP="001C5511" w:rsidRDefault="00E25E32" w14:paraId="52339CFE" w14:textId="77777777">
            <w:pPr>
              <w:pStyle w:val="Tabletickboxnoindent"/>
            </w:pPr>
            <w:r w:rsidRPr="003146A8">
              <w:t>All relevant council staff, provider staff or contractors (i.e. those involved in the processing) are aware of the correct procedures for responding to data subject rights requests.</w:t>
            </w:r>
          </w:p>
        </w:tc>
      </w:tr>
      <w:tr w:rsidRPr="003146A8" w:rsidR="00E25E32" w:rsidTr="00586D3D" w14:paraId="7455AC92" w14:textId="77777777">
        <w:tc>
          <w:tcPr>
            <w:tcW w:w="226" w:type="pct"/>
          </w:tcPr>
          <w:p w:rsidR="00E25E32" w:rsidP="001C5511" w:rsidRDefault="001F4990" w14:paraId="13E10082" w14:textId="77777777">
            <w:pPr>
              <w:pStyle w:val="Tabletickboxnoindent"/>
            </w:pPr>
            <w:sdt>
              <w:sdtPr>
                <w:id w:val="-132490313"/>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74" w:type="pct"/>
            <w:tcBorders>
              <w:bottom w:val="single" w:color="auto" w:sz="4" w:space="0"/>
            </w:tcBorders>
          </w:tcPr>
          <w:p w:rsidRPr="003146A8" w:rsidR="00E25E32" w:rsidP="001C5511" w:rsidRDefault="00E25E32" w14:paraId="39DD2809" w14:textId="77777777">
            <w:pPr>
              <w:pStyle w:val="Tabletickboxnoindent"/>
              <w:rPr>
                <w:highlight w:val="yellow"/>
              </w:rPr>
            </w:pPr>
            <w:r w:rsidRPr="20170844">
              <w:t xml:space="preserve">Right to be </w:t>
            </w:r>
            <w:r w:rsidRPr="20170844">
              <w:rPr>
                <w:b/>
              </w:rPr>
              <w:t>informed</w:t>
            </w:r>
            <w:r w:rsidRPr="003146A8">
              <w:t xml:space="preserve"> </w:t>
            </w:r>
          </w:p>
        </w:tc>
      </w:tr>
      <w:tr w:rsidRPr="003146A8" w:rsidR="00E25E32" w:rsidTr="00586D3D" w14:paraId="1E46FBD0" w14:textId="77777777">
        <w:tc>
          <w:tcPr>
            <w:tcW w:w="226" w:type="pct"/>
            <w:tcBorders>
              <w:right w:val="single" w:color="auto" w:sz="4" w:space="0"/>
            </w:tcBorders>
          </w:tcPr>
          <w:p w:rsidR="00E25E32" w:rsidP="001C5511" w:rsidRDefault="00E25E32" w14:paraId="15CA4BF0" w14:textId="77777777">
            <w:pPr>
              <w:pStyle w:val="Tabletickboxnoindent"/>
            </w:pPr>
          </w:p>
        </w:tc>
        <w:tc>
          <w:tcPr>
            <w:tcW w:w="4774" w:type="pct"/>
            <w:tcBorders>
              <w:top w:val="single" w:color="auto" w:sz="4" w:space="0"/>
              <w:left w:val="single" w:color="auto" w:sz="4" w:space="0"/>
              <w:bottom w:val="single" w:color="auto" w:sz="4" w:space="0"/>
              <w:right w:val="single" w:color="auto" w:sz="4" w:space="0"/>
            </w:tcBorders>
          </w:tcPr>
          <w:p w:rsidRPr="20170844" w:rsidR="00E25E32" w:rsidP="001C5511" w:rsidRDefault="00E25E32" w14:paraId="0CCFE313" w14:textId="77777777">
            <w:pPr>
              <w:pStyle w:val="Freetext"/>
            </w:pPr>
            <w:r w:rsidRPr="20170844">
              <w:rPr>
                <w:highlight w:val="yellow"/>
              </w:rPr>
              <w:t>[State how you have met this right. For example, “a privacy notice has been created and is readily available and/or provided to data subjects”, and/or “there is a process for notifying the data subject when there is a fundamental change to the privacy of the individual, such as international transfer where that did not exist before, or if you suffer a Data Breach such as the irreversible loss or corruption of their information.”]</w:t>
            </w:r>
          </w:p>
        </w:tc>
      </w:tr>
    </w:tbl>
    <w:p w:rsidRPr="0098296F" w:rsidR="00E25E32" w:rsidP="00E25E32" w:rsidRDefault="00E25E32" w14:paraId="11146EC2"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E25E32" w:rsidTr="00586D3D" w14:paraId="6635B41C" w14:textId="77777777">
        <w:tc>
          <w:tcPr>
            <w:tcW w:w="226" w:type="pct"/>
          </w:tcPr>
          <w:p w:rsidR="00E25E32" w:rsidP="001C5511" w:rsidRDefault="001F4990" w14:paraId="2F10F071" w14:textId="77777777">
            <w:pPr>
              <w:pStyle w:val="Tabletickboxnoindent"/>
            </w:pPr>
            <w:sdt>
              <w:sdtPr>
                <w:id w:val="-1731833295"/>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74" w:type="pct"/>
            <w:tcBorders>
              <w:bottom w:val="single" w:color="auto" w:sz="4" w:space="0"/>
            </w:tcBorders>
          </w:tcPr>
          <w:p w:rsidRPr="003146A8" w:rsidR="00E25E32" w:rsidP="001C5511" w:rsidRDefault="00E25E32" w14:paraId="37E4F91E" w14:textId="77777777">
            <w:pPr>
              <w:pStyle w:val="Tabletickboxnoindent"/>
              <w:rPr>
                <w:rFonts w:ascii="MS Gothic" w:hAnsi="MS Gothic" w:eastAsia="MS Gothic"/>
              </w:rPr>
            </w:pPr>
            <w:r w:rsidRPr="003146A8">
              <w:t xml:space="preserve">Right to </w:t>
            </w:r>
            <w:r w:rsidRPr="003146A8">
              <w:rPr>
                <w:b/>
                <w:bCs/>
              </w:rPr>
              <w:t xml:space="preserve">withdraw consent </w:t>
            </w:r>
            <w:r w:rsidRPr="003146A8">
              <w:rPr>
                <w:rStyle w:val="GuidancenotesChar"/>
              </w:rPr>
              <w:t>(only applicable if consent is the lawful basis)</w:t>
            </w:r>
          </w:p>
        </w:tc>
      </w:tr>
      <w:tr w:rsidRPr="003146A8" w:rsidR="00E25E32" w:rsidTr="00586D3D" w14:paraId="64C9C2F2" w14:textId="77777777">
        <w:tc>
          <w:tcPr>
            <w:tcW w:w="226" w:type="pct"/>
            <w:tcBorders>
              <w:right w:val="single" w:color="auto" w:sz="4" w:space="0"/>
            </w:tcBorders>
          </w:tcPr>
          <w:p w:rsidR="00E25E32" w:rsidP="001C5511" w:rsidRDefault="00E25E32" w14:paraId="354B8990" w14:textId="77777777">
            <w:pPr>
              <w:pStyle w:val="Tabletickboxnoindent"/>
            </w:pPr>
          </w:p>
        </w:tc>
        <w:tc>
          <w:tcPr>
            <w:tcW w:w="4774"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2DE928AA" w14:textId="77777777">
            <w:pPr>
              <w:pStyle w:val="Freetext"/>
            </w:pPr>
            <w:r w:rsidRPr="003146A8">
              <w:rPr>
                <w:highlight w:val="yellow"/>
              </w:rPr>
              <w:t>[State how individuals are able to withdraw their consent.]</w:t>
            </w:r>
          </w:p>
        </w:tc>
      </w:tr>
    </w:tbl>
    <w:p w:rsidRPr="0098296F" w:rsidR="00E25E32" w:rsidP="00E25E32" w:rsidRDefault="00E25E32" w14:paraId="4F6836B0"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E25E32" w:rsidTr="00586D3D" w14:paraId="0294D0B7" w14:textId="77777777">
        <w:tc>
          <w:tcPr>
            <w:tcW w:w="226" w:type="pct"/>
          </w:tcPr>
          <w:p w:rsidR="00E25E32" w:rsidP="001C5511" w:rsidRDefault="001F4990" w14:paraId="5AA51A8F" w14:textId="77777777">
            <w:pPr>
              <w:pStyle w:val="Tabletickboxnoindent"/>
            </w:pPr>
            <w:sdt>
              <w:sdtPr>
                <w:id w:val="-220142429"/>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74" w:type="pct"/>
            <w:tcBorders>
              <w:bottom w:val="single" w:color="auto" w:sz="4" w:space="0"/>
            </w:tcBorders>
          </w:tcPr>
          <w:p w:rsidRPr="003146A8" w:rsidR="00E25E32" w:rsidP="001C5511" w:rsidRDefault="00E25E32" w14:paraId="0AF8B718" w14:textId="77777777">
            <w:pPr>
              <w:pStyle w:val="Tabletickboxnoindent"/>
            </w:pPr>
            <w:r w:rsidRPr="003146A8">
              <w:t xml:space="preserve">Right to </w:t>
            </w:r>
            <w:r w:rsidRPr="003146A8">
              <w:rPr>
                <w:b/>
                <w:bCs/>
              </w:rPr>
              <w:t>access</w:t>
            </w:r>
            <w:r w:rsidRPr="003146A8">
              <w:t xml:space="preserve"> </w:t>
            </w:r>
          </w:p>
        </w:tc>
      </w:tr>
      <w:tr w:rsidRPr="003146A8" w:rsidR="00E25E32" w:rsidTr="00586D3D" w14:paraId="47C61055" w14:textId="77777777">
        <w:tc>
          <w:tcPr>
            <w:tcW w:w="226" w:type="pct"/>
            <w:tcBorders>
              <w:right w:val="single" w:color="auto" w:sz="4" w:space="0"/>
            </w:tcBorders>
          </w:tcPr>
          <w:p w:rsidR="00E25E32" w:rsidP="001C5511" w:rsidRDefault="00E25E32" w14:paraId="2217AA6A" w14:textId="77777777">
            <w:pPr>
              <w:pStyle w:val="Tabletickboxnoindent"/>
            </w:pPr>
          </w:p>
        </w:tc>
        <w:tc>
          <w:tcPr>
            <w:tcW w:w="4774"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00F16541" w14:textId="26B39C3D">
            <w:pPr>
              <w:pStyle w:val="Freetext"/>
            </w:pPr>
            <w:r w:rsidRPr="003146A8">
              <w:rPr>
                <w:highlight w:val="yellow"/>
              </w:rPr>
              <w:t>[State how data subjects can access the data h</w:t>
            </w:r>
            <w:r w:rsidR="00044072">
              <w:rPr>
                <w:highlight w:val="yellow"/>
              </w:rPr>
              <w:t>e</w:t>
            </w:r>
            <w:r w:rsidRPr="003146A8">
              <w:rPr>
                <w:highlight w:val="yellow"/>
              </w:rPr>
              <w:t xml:space="preserve">ld </w:t>
            </w:r>
            <w:r w:rsidR="00044072">
              <w:rPr>
                <w:highlight w:val="yellow"/>
              </w:rPr>
              <w:t>about</w:t>
            </w:r>
            <w:r w:rsidRPr="003146A8">
              <w:rPr>
                <w:highlight w:val="yellow"/>
              </w:rPr>
              <w:t xml:space="preserve"> them.</w:t>
            </w:r>
            <w:r w:rsidR="00044072">
              <w:t>]</w:t>
            </w:r>
          </w:p>
        </w:tc>
      </w:tr>
    </w:tbl>
    <w:p w:rsidRPr="0098296F" w:rsidR="00E25E32" w:rsidP="00E25E32" w:rsidRDefault="00E25E32" w14:paraId="45097A23"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E25E32" w:rsidTr="00586D3D" w14:paraId="5CD969F8" w14:textId="77777777">
        <w:tc>
          <w:tcPr>
            <w:tcW w:w="226" w:type="pct"/>
          </w:tcPr>
          <w:p w:rsidR="00E25E32" w:rsidP="001C5511" w:rsidRDefault="001F4990" w14:paraId="30A98CD1" w14:textId="77777777">
            <w:pPr>
              <w:pStyle w:val="Tabletickboxnoindent"/>
            </w:pPr>
            <w:sdt>
              <w:sdtPr>
                <w:id w:val="1914584685"/>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74" w:type="pct"/>
            <w:tcBorders>
              <w:bottom w:val="single" w:color="auto" w:sz="4" w:space="0"/>
            </w:tcBorders>
          </w:tcPr>
          <w:p w:rsidRPr="003146A8" w:rsidR="00E25E32" w:rsidP="001C5511" w:rsidRDefault="00E25E32" w14:paraId="738BFF98" w14:textId="77777777">
            <w:pPr>
              <w:pStyle w:val="Tabletickboxnoindent"/>
            </w:pPr>
            <w:r w:rsidRPr="003146A8">
              <w:t xml:space="preserve">Right to rectification </w:t>
            </w:r>
          </w:p>
        </w:tc>
      </w:tr>
      <w:tr w:rsidRPr="003146A8" w:rsidR="00E25E32" w:rsidTr="00586D3D" w14:paraId="23113863" w14:textId="77777777">
        <w:tc>
          <w:tcPr>
            <w:tcW w:w="226" w:type="pct"/>
            <w:tcBorders>
              <w:right w:val="single" w:color="auto" w:sz="4" w:space="0"/>
            </w:tcBorders>
          </w:tcPr>
          <w:p w:rsidR="00E25E32" w:rsidP="001C5511" w:rsidRDefault="00E25E32" w14:paraId="1BC343C2" w14:textId="77777777">
            <w:pPr>
              <w:pStyle w:val="Tabletickboxnoindent"/>
            </w:pPr>
          </w:p>
        </w:tc>
        <w:tc>
          <w:tcPr>
            <w:tcW w:w="4774"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2D0B3C33" w14:textId="394F9DC3">
            <w:pPr>
              <w:pStyle w:val="Freetext"/>
            </w:pPr>
            <w:r w:rsidRPr="003146A8">
              <w:rPr>
                <w:highlight w:val="yellow"/>
              </w:rPr>
              <w:t xml:space="preserve">[State how individuals can correct inaccuracies in information </w:t>
            </w:r>
            <w:r w:rsidR="00044072">
              <w:rPr>
                <w:highlight w:val="yellow"/>
              </w:rPr>
              <w:t xml:space="preserve">stored </w:t>
            </w:r>
            <w:r w:rsidRPr="003146A8">
              <w:rPr>
                <w:highlight w:val="yellow"/>
              </w:rPr>
              <w:t>about them.]</w:t>
            </w:r>
          </w:p>
        </w:tc>
      </w:tr>
    </w:tbl>
    <w:p w:rsidRPr="0098296F" w:rsidR="00E25E32" w:rsidP="00E25E32" w:rsidRDefault="00E25E32" w14:paraId="0BCFAAA7"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E25E32" w:rsidTr="00586D3D" w14:paraId="571872A1" w14:textId="77777777">
        <w:tc>
          <w:tcPr>
            <w:tcW w:w="235" w:type="pct"/>
          </w:tcPr>
          <w:p w:rsidR="00E25E32" w:rsidP="001C5511" w:rsidRDefault="001F4990" w14:paraId="7138D579" w14:textId="77777777">
            <w:pPr>
              <w:pStyle w:val="Tabletickboxnoindent"/>
            </w:pPr>
            <w:sdt>
              <w:sdtPr>
                <w:id w:val="463626883"/>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65" w:type="pct"/>
            <w:tcBorders>
              <w:bottom w:val="single" w:color="auto" w:sz="4" w:space="0"/>
            </w:tcBorders>
          </w:tcPr>
          <w:p w:rsidRPr="003146A8" w:rsidR="00E25E32" w:rsidP="001C5511" w:rsidRDefault="00E25E32" w14:paraId="2C626DBB" w14:textId="77777777">
            <w:pPr>
              <w:pStyle w:val="Tabletickboxnoindent"/>
            </w:pPr>
            <w:r w:rsidRPr="003146A8">
              <w:t xml:space="preserve">Right to </w:t>
            </w:r>
            <w:r w:rsidRPr="003146A8">
              <w:rPr>
                <w:b/>
                <w:bCs/>
              </w:rPr>
              <w:t>erasure</w:t>
            </w:r>
            <w:r w:rsidRPr="003146A8">
              <w:t xml:space="preserve"> </w:t>
            </w:r>
            <w:r w:rsidRPr="003146A8">
              <w:rPr>
                <w:rStyle w:val="GuidancenotesChar"/>
              </w:rPr>
              <w:t>(not applicable if processing under Public Task or Legal Obligation)</w:t>
            </w:r>
          </w:p>
        </w:tc>
      </w:tr>
      <w:tr w:rsidRPr="003146A8" w:rsidR="00E25E32" w:rsidTr="00586D3D" w14:paraId="238D7DCD" w14:textId="77777777">
        <w:tc>
          <w:tcPr>
            <w:tcW w:w="235" w:type="pct"/>
            <w:tcBorders>
              <w:right w:val="single" w:color="auto" w:sz="4" w:space="0"/>
            </w:tcBorders>
          </w:tcPr>
          <w:p w:rsidR="00E25E32" w:rsidP="001C5511" w:rsidRDefault="00E25E32" w14:paraId="5FF26034" w14:textId="77777777">
            <w:pPr>
              <w:pStyle w:val="Tabletickboxnoindent"/>
            </w:pPr>
          </w:p>
        </w:tc>
        <w:tc>
          <w:tcPr>
            <w:tcW w:w="4765"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0021963E" w14:textId="7E6D8BB3">
            <w:pPr>
              <w:pStyle w:val="Freetext"/>
            </w:pPr>
            <w:r w:rsidRPr="003146A8">
              <w:rPr>
                <w:highlight w:val="yellow"/>
              </w:rPr>
              <w:t>[State how data subjects can request that their personal data is erased.]</w:t>
            </w:r>
          </w:p>
        </w:tc>
      </w:tr>
    </w:tbl>
    <w:p w:rsidRPr="0098296F" w:rsidR="00E25E32" w:rsidP="00E25E32" w:rsidRDefault="00E25E32" w14:paraId="5219F992"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E25E32" w:rsidTr="00586D3D" w14:paraId="16EB08B9" w14:textId="77777777">
        <w:tc>
          <w:tcPr>
            <w:tcW w:w="235" w:type="pct"/>
          </w:tcPr>
          <w:p w:rsidR="00E25E32" w:rsidP="001C5511" w:rsidRDefault="001F4990" w14:paraId="456561F7" w14:textId="77777777">
            <w:pPr>
              <w:pStyle w:val="Tabletickboxnoindent"/>
            </w:pPr>
            <w:sdt>
              <w:sdtPr>
                <w:id w:val="2139757589"/>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65" w:type="pct"/>
            <w:tcBorders>
              <w:bottom w:val="single" w:color="auto" w:sz="4" w:space="0"/>
            </w:tcBorders>
          </w:tcPr>
          <w:p w:rsidRPr="003146A8" w:rsidR="00E25E32" w:rsidP="001C5511" w:rsidRDefault="00E25E32" w14:paraId="5D6C183F" w14:textId="77777777">
            <w:pPr>
              <w:pStyle w:val="Tabletickboxnoindent"/>
            </w:pPr>
            <w:r w:rsidRPr="003146A8">
              <w:t xml:space="preserve">Right to </w:t>
            </w:r>
            <w:r w:rsidRPr="003146A8">
              <w:rPr>
                <w:b/>
                <w:bCs/>
              </w:rPr>
              <w:t>object</w:t>
            </w:r>
            <w:r w:rsidRPr="003146A8">
              <w:t xml:space="preserve"> </w:t>
            </w:r>
          </w:p>
        </w:tc>
      </w:tr>
      <w:tr w:rsidRPr="003146A8" w:rsidR="00E25E32" w:rsidTr="00586D3D" w14:paraId="620CA974" w14:textId="77777777">
        <w:tc>
          <w:tcPr>
            <w:tcW w:w="235" w:type="pct"/>
            <w:tcBorders>
              <w:right w:val="single" w:color="auto" w:sz="4" w:space="0"/>
            </w:tcBorders>
          </w:tcPr>
          <w:p w:rsidR="00E25E32" w:rsidP="001C5511" w:rsidRDefault="00E25E32" w14:paraId="51BA60E5" w14:textId="77777777">
            <w:pPr>
              <w:pStyle w:val="Tabletickboxnoindent"/>
            </w:pPr>
          </w:p>
        </w:tc>
        <w:tc>
          <w:tcPr>
            <w:tcW w:w="4765"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76241A2A" w14:textId="77777777">
            <w:pPr>
              <w:pStyle w:val="Freetext"/>
            </w:pPr>
            <w:r w:rsidRPr="003146A8">
              <w:rPr>
                <w:highlight w:val="yellow"/>
              </w:rPr>
              <w:t>[State how data subjects can object to the processing of their personal data.]</w:t>
            </w:r>
          </w:p>
        </w:tc>
      </w:tr>
    </w:tbl>
    <w:p w:rsidRPr="000E48AC" w:rsidR="00E25E32" w:rsidP="00E11BE1" w:rsidRDefault="00E25E32" w14:paraId="20E206AD" w14:textId="77777777">
      <w:pPr>
        <w:pStyle w:val="Guidancenotes"/>
        <w:ind w:left="142"/>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E25E32" w:rsidTr="00586D3D" w14:paraId="688AB8B8" w14:textId="77777777">
        <w:tc>
          <w:tcPr>
            <w:tcW w:w="235" w:type="pct"/>
          </w:tcPr>
          <w:p w:rsidR="00E25E32" w:rsidP="001C5511" w:rsidRDefault="001F4990" w14:paraId="708D621E" w14:textId="77777777">
            <w:pPr>
              <w:pStyle w:val="Tabletickboxnoindent"/>
            </w:pPr>
            <w:sdt>
              <w:sdtPr>
                <w:id w:val="-461954134"/>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65" w:type="pct"/>
            <w:tcBorders>
              <w:bottom w:val="single" w:color="auto" w:sz="4" w:space="0"/>
            </w:tcBorders>
          </w:tcPr>
          <w:p w:rsidRPr="003146A8" w:rsidR="00E25E32" w:rsidP="001C5511" w:rsidRDefault="00E25E32" w14:paraId="7AFA1F2B" w14:textId="47E9A696">
            <w:pPr>
              <w:pStyle w:val="Tabletickboxnoindent"/>
            </w:pPr>
            <w:r w:rsidRPr="003146A8">
              <w:t xml:space="preserve">Right to </w:t>
            </w:r>
            <w:r w:rsidRPr="003146A8">
              <w:rPr>
                <w:b/>
                <w:bCs/>
              </w:rPr>
              <w:t>restrict processing</w:t>
            </w:r>
            <w:r w:rsidRPr="003146A8">
              <w:t xml:space="preserve"> </w:t>
            </w:r>
            <w:r w:rsidRPr="003146A8">
              <w:rPr>
                <w:rStyle w:val="GuidancenotesChar"/>
              </w:rPr>
              <w:t>(If invoked, personal data can be stored, but not further processed)</w:t>
            </w:r>
          </w:p>
        </w:tc>
      </w:tr>
      <w:tr w:rsidRPr="003146A8" w:rsidR="0098296F" w:rsidTr="00586D3D" w14:paraId="39B1D673" w14:textId="77777777">
        <w:tc>
          <w:tcPr>
            <w:tcW w:w="235" w:type="pct"/>
            <w:tcBorders>
              <w:right w:val="single" w:color="auto" w:sz="4" w:space="0"/>
            </w:tcBorders>
          </w:tcPr>
          <w:p w:rsidRPr="003146A8" w:rsidR="0098296F" w:rsidP="001C5511" w:rsidRDefault="0098296F" w14:paraId="2958DCFD" w14:textId="77777777">
            <w:pPr>
              <w:pStyle w:val="Tabletickboxnoindent"/>
            </w:pPr>
          </w:p>
        </w:tc>
        <w:tc>
          <w:tcPr>
            <w:tcW w:w="4765" w:type="pct"/>
            <w:tcBorders>
              <w:top w:val="single" w:color="auto" w:sz="4" w:space="0"/>
              <w:left w:val="single" w:color="auto" w:sz="4" w:space="0"/>
              <w:bottom w:val="single" w:color="auto" w:sz="4" w:space="0"/>
              <w:right w:val="single" w:color="auto" w:sz="4" w:space="0"/>
            </w:tcBorders>
          </w:tcPr>
          <w:p w:rsidRPr="003146A8" w:rsidR="0098296F" w:rsidP="001C5511" w:rsidRDefault="0098296F" w14:paraId="5122A8C8" w14:textId="68736573">
            <w:pPr>
              <w:pStyle w:val="Freetext"/>
            </w:pPr>
            <w:r w:rsidRPr="003146A8">
              <w:rPr>
                <w:highlight w:val="yellow"/>
              </w:rPr>
              <w:t>[State how you will ensure that any personal data held on an individual can be prevented from being used for further processing.]</w:t>
            </w:r>
          </w:p>
        </w:tc>
      </w:tr>
    </w:tbl>
    <w:p w:rsidRPr="000E48AC" w:rsidR="00E25E32" w:rsidP="00E25E32" w:rsidRDefault="00E25E32" w14:paraId="08F8493F" w14:textId="77777777">
      <w:pPr>
        <w:pStyle w:val="Guidancenotes"/>
        <w:rPr>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E25E32" w:rsidTr="00586D3D" w14:paraId="3CD4812F" w14:textId="77777777">
        <w:tc>
          <w:tcPr>
            <w:tcW w:w="235" w:type="pct"/>
          </w:tcPr>
          <w:p w:rsidR="00E25E32" w:rsidP="001C5511" w:rsidRDefault="001F4990" w14:paraId="411BF8F9" w14:textId="77777777">
            <w:pPr>
              <w:pStyle w:val="Tabletickboxnoindent"/>
            </w:pPr>
            <w:sdt>
              <w:sdtPr>
                <w:id w:val="1571852006"/>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65" w:type="pct"/>
            <w:tcBorders>
              <w:bottom w:val="single" w:color="auto" w:sz="4" w:space="0"/>
            </w:tcBorders>
          </w:tcPr>
          <w:p w:rsidRPr="003146A8" w:rsidR="00E25E32" w:rsidP="001C5511" w:rsidRDefault="00E25E32" w14:paraId="692B4A76" w14:textId="4EBB43DE">
            <w:pPr>
              <w:pStyle w:val="Tabletickboxnoindent"/>
            </w:pPr>
            <w:r w:rsidRPr="003146A8">
              <w:t xml:space="preserve">Right to </w:t>
            </w:r>
            <w:r w:rsidRPr="003146A8">
              <w:rPr>
                <w:b/>
                <w:bCs/>
              </w:rPr>
              <w:t>data portability</w:t>
            </w:r>
            <w:r w:rsidRPr="003146A8">
              <w:t xml:space="preserve"> </w:t>
            </w:r>
            <w:r w:rsidRPr="003146A8">
              <w:rPr>
                <w:rStyle w:val="GuidancenotesChar"/>
              </w:rPr>
              <w:t>(Only applicable if processing under Consent or Contract.)</w:t>
            </w:r>
          </w:p>
        </w:tc>
      </w:tr>
      <w:tr w:rsidRPr="003146A8" w:rsidR="00E25E32" w:rsidTr="00586D3D" w14:paraId="0B83C83A" w14:textId="77777777">
        <w:tc>
          <w:tcPr>
            <w:tcW w:w="235" w:type="pct"/>
            <w:tcBorders>
              <w:right w:val="single" w:color="auto" w:sz="4" w:space="0"/>
            </w:tcBorders>
          </w:tcPr>
          <w:p w:rsidRPr="003146A8" w:rsidR="00E25E32" w:rsidP="001C5511" w:rsidRDefault="00E25E32" w14:paraId="402F1E1D" w14:textId="77777777">
            <w:pPr>
              <w:pStyle w:val="Tabletickboxnoindent"/>
            </w:pPr>
          </w:p>
        </w:tc>
        <w:tc>
          <w:tcPr>
            <w:tcW w:w="4765"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6AA30856" w14:textId="211C52F4">
            <w:pPr>
              <w:pStyle w:val="Freetext"/>
            </w:pPr>
            <w:r w:rsidRPr="003146A8">
              <w:rPr>
                <w:highlight w:val="yellow"/>
              </w:rPr>
              <w:t>[State how data subjects can request t</w:t>
            </w:r>
            <w:r w:rsidR="00044072">
              <w:rPr>
                <w:highlight w:val="yellow"/>
              </w:rPr>
              <w:t xml:space="preserve">o </w:t>
            </w:r>
            <w:r w:rsidRPr="003146A8">
              <w:rPr>
                <w:highlight w:val="yellow"/>
              </w:rPr>
              <w:t>transmit data to a new Controller.]</w:t>
            </w:r>
          </w:p>
        </w:tc>
      </w:tr>
    </w:tbl>
    <w:p w:rsidRPr="00E25E32" w:rsidR="00E25E32" w:rsidP="00E25E32" w:rsidRDefault="00E25E32" w14:paraId="5C21D34E" w14:textId="77777777">
      <w:pPr>
        <w:pStyle w:val="Guidancenotes"/>
        <w:rPr>
          <w:i w:val="0"/>
          <w:iCs w:val="0"/>
          <w:sz w:val="2"/>
          <w:szCs w:val="2"/>
        </w:rPr>
      </w:pP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E25E32" w:rsidTr="00586D3D" w14:paraId="5E25F2D9" w14:textId="77777777">
        <w:tc>
          <w:tcPr>
            <w:tcW w:w="235" w:type="pct"/>
          </w:tcPr>
          <w:p w:rsidR="00E25E32" w:rsidP="001C5511" w:rsidRDefault="001F4990" w14:paraId="69D29B93" w14:textId="77777777">
            <w:pPr>
              <w:pStyle w:val="Tabletickboxnoindent"/>
            </w:pPr>
            <w:sdt>
              <w:sdtPr>
                <w:id w:val="-1325267101"/>
                <w14:checkbox>
                  <w14:checked w14:val="0"/>
                  <w14:checkedState w14:val="2612" w14:font="MS Gothic"/>
                  <w14:uncheckedState w14:val="2610" w14:font="MS Gothic"/>
                </w14:checkbox>
              </w:sdtPr>
              <w:sdtContent>
                <w:r w:rsidRPr="003146A8" w:rsidR="00E25E32">
                  <w:rPr>
                    <w:rFonts w:hint="eastAsia" w:ascii="MS Gothic" w:hAnsi="MS Gothic" w:eastAsia="MS Gothic"/>
                  </w:rPr>
                  <w:t>☐</w:t>
                </w:r>
              </w:sdtContent>
            </w:sdt>
          </w:p>
        </w:tc>
        <w:tc>
          <w:tcPr>
            <w:tcW w:w="4765" w:type="pct"/>
            <w:tcBorders>
              <w:bottom w:val="single" w:color="auto" w:sz="4" w:space="0"/>
            </w:tcBorders>
          </w:tcPr>
          <w:p w:rsidRPr="003146A8" w:rsidR="00E25E32" w:rsidP="001C5511" w:rsidRDefault="00E25E32" w14:paraId="4FA73EED" w14:textId="06CE6513">
            <w:pPr>
              <w:pStyle w:val="Tabletickboxnoindent"/>
            </w:pPr>
            <w:r w:rsidRPr="003146A8">
              <w:t>Rights in relation to automated decision making and profiling</w:t>
            </w:r>
          </w:p>
        </w:tc>
      </w:tr>
      <w:tr w:rsidRPr="003146A8" w:rsidR="00E25E32" w:rsidTr="00586D3D" w14:paraId="235D4F16" w14:textId="77777777">
        <w:tc>
          <w:tcPr>
            <w:tcW w:w="235" w:type="pct"/>
            <w:tcBorders>
              <w:right w:val="single" w:color="auto" w:sz="4" w:space="0"/>
            </w:tcBorders>
          </w:tcPr>
          <w:p w:rsidRPr="003146A8" w:rsidR="00E25E32" w:rsidP="001C5511" w:rsidRDefault="00E25E32" w14:paraId="34549BB7" w14:textId="77777777">
            <w:pPr>
              <w:pStyle w:val="Tabletickboxnoindent"/>
            </w:pPr>
          </w:p>
        </w:tc>
        <w:tc>
          <w:tcPr>
            <w:tcW w:w="4765" w:type="pct"/>
            <w:tcBorders>
              <w:top w:val="single" w:color="auto" w:sz="4" w:space="0"/>
              <w:left w:val="single" w:color="auto" w:sz="4" w:space="0"/>
              <w:bottom w:val="single" w:color="auto" w:sz="4" w:space="0"/>
              <w:right w:val="single" w:color="auto" w:sz="4" w:space="0"/>
            </w:tcBorders>
          </w:tcPr>
          <w:p w:rsidRPr="003146A8" w:rsidR="00E25E32" w:rsidP="001C5511" w:rsidRDefault="00E25E32" w14:paraId="2CE68A88" w14:textId="68C9861D">
            <w:pPr>
              <w:pStyle w:val="Freetext"/>
            </w:pPr>
            <w:r w:rsidRPr="003146A8">
              <w:rPr>
                <w:highlight w:val="yellow"/>
              </w:rPr>
              <w:t>[State if there is automated decision making or profiling and explain how you have considered the applicable extra considerations</w:t>
            </w:r>
            <w:r w:rsidR="00044072">
              <w:t>]</w:t>
            </w:r>
          </w:p>
        </w:tc>
      </w:tr>
    </w:tbl>
    <w:p w:rsidR="00E25E32" w:rsidP="00DB2439" w:rsidRDefault="00E25E32" w14:paraId="2818EC8A" w14:textId="77777777"/>
    <w:p w:rsidR="005B491A" w:rsidP="003146A8" w:rsidRDefault="002D3ECB" w14:paraId="02B2398C" w14:textId="77777777">
      <w:pPr>
        <w:pStyle w:val="Heading3"/>
      </w:pPr>
      <w:r w:rsidRPr="002630A0">
        <w:t>C</w:t>
      </w:r>
      <w:r w:rsidRPr="002630A0" w:rsidR="005B491A">
        <w:t>ompliance</w:t>
      </w:r>
      <w:r w:rsidR="005B491A">
        <w:t xml:space="preserve"> and </w:t>
      </w:r>
      <w:r w:rsidR="00E21BF6">
        <w:t>P</w:t>
      </w:r>
      <w:r w:rsidR="005B491A">
        <w:t xml:space="preserve">roportionality </w:t>
      </w:r>
      <w:r w:rsidR="000669C1">
        <w:t>Measures</w:t>
      </w:r>
      <w:r w:rsidR="005B491A">
        <w:t>.</w:t>
      </w:r>
    </w:p>
    <w:p w:rsidR="005B491A" w:rsidP="00DB2439" w:rsidRDefault="005B491A" w14:paraId="2EDD2F8A" w14:textId="77777777"/>
    <w:p w:rsidRPr="002630A0" w:rsidR="005B491A" w:rsidP="003146A8" w:rsidRDefault="005B491A" w14:paraId="76758B73" w14:textId="77777777">
      <w:pPr>
        <w:pStyle w:val="Heading4"/>
      </w:pPr>
      <w:r w:rsidRPr="00C756B1">
        <w:t>Lawfulness</w:t>
      </w:r>
      <w:r w:rsidRPr="002630A0">
        <w:t>, Fairness and Transparency</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E11BE1" w:rsidTr="00E11BE1" w14:paraId="6FA3FECB" w14:textId="77777777">
        <w:tc>
          <w:tcPr>
            <w:tcW w:w="226" w:type="pct"/>
          </w:tcPr>
          <w:p w:rsidR="00E11BE1" w:rsidP="00AD40B6" w:rsidRDefault="001F4990" w14:paraId="0191DC84" w14:textId="1F17ACCD">
            <w:pPr>
              <w:ind w:left="460" w:hanging="460"/>
              <w:jc w:val="left"/>
              <w:rPr>
                <w:szCs w:val="24"/>
              </w:rPr>
            </w:pPr>
            <w:sdt>
              <w:sdtPr>
                <w:rPr>
                  <w:szCs w:val="24"/>
                </w:rPr>
                <w:id w:val="-2016762204"/>
                <w14:checkbox>
                  <w14:checked w14:val="0"/>
                  <w14:checkedState w14:val="2612" w14:font="MS Gothic"/>
                  <w14:uncheckedState w14:val="2610" w14:font="MS Gothic"/>
                </w14:checkbox>
              </w:sdtPr>
              <w:sdtContent>
                <w:r w:rsidRPr="003146A8" w:rsidR="00E11BE1">
                  <w:rPr>
                    <w:rFonts w:hint="eastAsia" w:ascii="MS Gothic" w:hAnsi="MS Gothic" w:eastAsia="MS Gothic"/>
                    <w:szCs w:val="24"/>
                  </w:rPr>
                  <w:t>☐</w:t>
                </w:r>
              </w:sdtContent>
            </w:sdt>
          </w:p>
        </w:tc>
        <w:tc>
          <w:tcPr>
            <w:tcW w:w="4774" w:type="pct"/>
          </w:tcPr>
          <w:p w:rsidRPr="003146A8" w:rsidR="00E11BE1" w:rsidP="001C5511" w:rsidRDefault="00E11BE1" w14:paraId="1673B2ED" w14:textId="381C893B">
            <w:pPr>
              <w:pStyle w:val="Tabletickboxnoindent"/>
            </w:pPr>
            <w:r w:rsidRPr="003146A8">
              <w:t>The processing is lawful in that we have identified a lawful basis for processing the personal data (see above) and any other relevant conditions required for Special Category and Criminal Conviction Data</w:t>
            </w:r>
          </w:p>
        </w:tc>
      </w:tr>
      <w:tr w:rsidRPr="003146A8" w:rsidR="00E11BE1" w:rsidTr="00E11BE1" w14:paraId="25FC81A7" w14:textId="77777777">
        <w:tc>
          <w:tcPr>
            <w:tcW w:w="226" w:type="pct"/>
          </w:tcPr>
          <w:p w:rsidR="00E11BE1" w:rsidP="00AD40B6" w:rsidRDefault="001F4990" w14:paraId="7BA88369" w14:textId="30124201">
            <w:pPr>
              <w:ind w:left="460" w:hanging="460"/>
              <w:jc w:val="left"/>
              <w:rPr>
                <w:szCs w:val="24"/>
              </w:rPr>
            </w:pPr>
            <w:sdt>
              <w:sdtPr>
                <w:rPr>
                  <w:szCs w:val="24"/>
                </w:rPr>
                <w:id w:val="-110057746"/>
                <w14:checkbox>
                  <w14:checked w14:val="0"/>
                  <w14:checkedState w14:val="2612" w14:font="MS Gothic"/>
                  <w14:uncheckedState w14:val="2610" w14:font="MS Gothic"/>
                </w14:checkbox>
              </w:sdtPr>
              <w:sdtContent>
                <w:r w:rsidRPr="003146A8" w:rsidR="00E11BE1">
                  <w:rPr>
                    <w:rFonts w:hint="eastAsia" w:ascii="MS Gothic" w:hAnsi="MS Gothic" w:eastAsia="MS Gothic"/>
                    <w:szCs w:val="24"/>
                  </w:rPr>
                  <w:t>☐</w:t>
                </w:r>
              </w:sdtContent>
            </w:sdt>
          </w:p>
        </w:tc>
        <w:tc>
          <w:tcPr>
            <w:tcW w:w="4774" w:type="pct"/>
          </w:tcPr>
          <w:p w:rsidRPr="003146A8" w:rsidR="00E11BE1" w:rsidP="001C5511" w:rsidRDefault="00E11BE1" w14:paraId="0172A3A4" w14:textId="6BDBE046">
            <w:pPr>
              <w:pStyle w:val="Tabletickboxnoindent"/>
            </w:pPr>
            <w:r w:rsidRPr="003146A8">
              <w:t>We have ensured that the processing is fair in that we have considered all other rights and freedoms of data subjects.</w:t>
            </w:r>
          </w:p>
        </w:tc>
      </w:tr>
      <w:tr w:rsidRPr="003146A8" w:rsidR="00E11BE1" w:rsidTr="00E11BE1" w14:paraId="11C9C21F" w14:textId="77777777">
        <w:tc>
          <w:tcPr>
            <w:tcW w:w="226" w:type="pct"/>
          </w:tcPr>
          <w:p w:rsidR="00E11BE1" w:rsidP="00AD40B6" w:rsidRDefault="001F4990" w14:paraId="29004FBD" w14:textId="1D66BEC0">
            <w:pPr>
              <w:ind w:left="460" w:hanging="460"/>
              <w:jc w:val="left"/>
              <w:rPr>
                <w:szCs w:val="24"/>
              </w:rPr>
            </w:pPr>
            <w:sdt>
              <w:sdtPr>
                <w:rPr>
                  <w:szCs w:val="24"/>
                </w:rPr>
                <w:id w:val="-712197016"/>
                <w14:checkbox>
                  <w14:checked w14:val="0"/>
                  <w14:checkedState w14:val="2612" w14:font="MS Gothic"/>
                  <w14:uncheckedState w14:val="2610" w14:font="MS Gothic"/>
                </w14:checkbox>
              </w:sdtPr>
              <w:sdtContent>
                <w:r w:rsidRPr="003146A8" w:rsidR="00E11BE1">
                  <w:rPr>
                    <w:rFonts w:hint="eastAsia" w:ascii="MS Gothic" w:hAnsi="MS Gothic" w:eastAsia="MS Gothic"/>
                    <w:szCs w:val="24"/>
                  </w:rPr>
                  <w:t>☐</w:t>
                </w:r>
              </w:sdtContent>
            </w:sdt>
          </w:p>
        </w:tc>
        <w:tc>
          <w:tcPr>
            <w:tcW w:w="4774" w:type="pct"/>
            <w:tcBorders>
              <w:bottom w:val="single" w:color="auto" w:sz="4" w:space="0"/>
            </w:tcBorders>
          </w:tcPr>
          <w:p w:rsidRPr="003146A8" w:rsidR="00E11BE1" w:rsidP="001C5511" w:rsidRDefault="00E11BE1" w14:paraId="6306AA8D" w14:textId="46DEB728">
            <w:pPr>
              <w:pStyle w:val="Tabletickboxnoindent"/>
            </w:pPr>
            <w:r w:rsidRPr="003146A8">
              <w:t>We have ensured that the processing is transparent by having a privacy notice in place which is provided to data subjects.</w:t>
            </w:r>
          </w:p>
        </w:tc>
      </w:tr>
    </w:tbl>
    <w:p w:rsidR="005B491A" w:rsidP="00DB2439" w:rsidRDefault="005B491A" w14:paraId="0428E7CC" w14:textId="77777777"/>
    <w:p w:rsidR="005B491A" w:rsidP="003146A8" w:rsidRDefault="005B491A" w14:paraId="305129FE" w14:textId="77777777">
      <w:pPr>
        <w:pStyle w:val="Heading4"/>
        <w:rPr/>
      </w:pPr>
      <w:r w:rsidR="005B491A">
        <w:rPr/>
        <w:t xml:space="preserve">Purpose Limitation </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6"/>
        <w:gridCol w:w="8600"/>
      </w:tblGrid>
      <w:tr w:rsidRPr="003146A8" w:rsidR="00E11BE1" w:rsidTr="00E465E6" w14:paraId="639F4AAF" w14:textId="77777777">
        <w:tc>
          <w:tcPr>
            <w:tcW w:w="236" w:type="pct"/>
          </w:tcPr>
          <w:p w:rsidR="00E11BE1" w:rsidP="00AD40B6" w:rsidRDefault="001F4990" w14:paraId="423257C2" w14:textId="52B1EAD0">
            <w:pPr>
              <w:ind w:left="460" w:hanging="460"/>
              <w:jc w:val="left"/>
              <w:rPr>
                <w:szCs w:val="24"/>
              </w:rPr>
            </w:pPr>
            <w:sdt>
              <w:sdtPr>
                <w:rPr>
                  <w:szCs w:val="24"/>
                </w:rPr>
                <w:id w:val="-436593910"/>
                <w14:checkbox>
                  <w14:checked w14:val="0"/>
                  <w14:checkedState w14:val="2612" w14:font="MS Gothic"/>
                  <w14:uncheckedState w14:val="2610" w14:font="MS Gothic"/>
                </w14:checkbox>
              </w:sdtPr>
              <w:sdtContent>
                <w:r w:rsidRPr="003146A8" w:rsidR="00E11BE1">
                  <w:rPr>
                    <w:rFonts w:hint="eastAsia" w:ascii="MS Gothic" w:hAnsi="MS Gothic" w:eastAsia="MS Gothic"/>
                    <w:szCs w:val="24"/>
                  </w:rPr>
                  <w:t>☐</w:t>
                </w:r>
              </w:sdtContent>
            </w:sdt>
          </w:p>
        </w:tc>
        <w:tc>
          <w:tcPr>
            <w:tcW w:w="4764" w:type="pct"/>
          </w:tcPr>
          <w:p w:rsidRPr="003146A8" w:rsidR="00E11BE1" w:rsidP="001C5511" w:rsidRDefault="00E11BE1" w14:paraId="271ECCB0" w14:textId="32BFD898">
            <w:pPr>
              <w:pStyle w:val="Tabletickboxnoindent"/>
            </w:pPr>
            <w:r w:rsidRPr="003146A8">
              <w:t>We have ensured that</w:t>
            </w:r>
            <w:r w:rsidR="007D775B">
              <w:t xml:space="preserve"> the data will only be processed for the purposes outlined in the research application.</w:t>
            </w:r>
          </w:p>
        </w:tc>
      </w:tr>
    </w:tbl>
    <w:p w:rsidR="001370F8" w:rsidP="001370F8" w:rsidRDefault="001370F8" w14:paraId="253BFA29" w14:textId="77777777"/>
    <w:p w:rsidR="005B491A" w:rsidP="003146A8" w:rsidRDefault="005B491A" w14:paraId="4C33108E" w14:textId="77777777">
      <w:pPr>
        <w:pStyle w:val="Heading4"/>
      </w:pPr>
      <w:r>
        <w:t>Data Minimisation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27319B" w:rsidTr="00E465E6" w14:paraId="7F19EB37" w14:textId="77777777">
        <w:tc>
          <w:tcPr>
            <w:tcW w:w="235" w:type="pct"/>
          </w:tcPr>
          <w:p w:rsidR="0027319B" w:rsidP="00E22D37" w:rsidRDefault="001F4990" w14:paraId="2E779CDB" w14:textId="6D3E7749">
            <w:pPr>
              <w:pStyle w:val="Tabletickboxindented"/>
            </w:pPr>
            <w:sdt>
              <w:sdtPr>
                <w:id w:val="-1839527844"/>
                <w14:checkbox>
                  <w14:checked w14:val="0"/>
                  <w14:checkedState w14:val="2612" w14:font="MS Gothic"/>
                  <w14:uncheckedState w14:val="2610" w14:font="MS Gothic"/>
                </w14:checkbox>
              </w:sdtPr>
              <w:sdtContent>
                <w:r w:rsidR="00E465E6">
                  <w:rPr>
                    <w:rFonts w:hint="eastAsia" w:ascii="MS Gothic" w:hAnsi="MS Gothic" w:eastAsia="MS Gothic"/>
                  </w:rPr>
                  <w:t>☐</w:t>
                </w:r>
              </w:sdtContent>
            </w:sdt>
          </w:p>
        </w:tc>
        <w:tc>
          <w:tcPr>
            <w:tcW w:w="4765" w:type="pct"/>
          </w:tcPr>
          <w:p w:rsidRPr="003146A8" w:rsidR="0027319B" w:rsidP="001C5511" w:rsidRDefault="0027319B" w14:paraId="5E0EF6AB" w14:textId="29D4256C">
            <w:pPr>
              <w:pStyle w:val="Tabletickboxnoindent"/>
            </w:pPr>
            <w:r w:rsidRPr="003146A8">
              <w:t xml:space="preserve">We have considered whether there are other possible ways to achieve the same </w:t>
            </w:r>
            <w:r w:rsidRPr="00BC1379">
              <w:t>outcome</w:t>
            </w:r>
            <w:r w:rsidRPr="003146A8">
              <w:t xml:space="preserve"> using less personal data </w:t>
            </w:r>
          </w:p>
        </w:tc>
      </w:tr>
      <w:tr w:rsidRPr="003146A8" w:rsidR="0027319B" w:rsidTr="00E465E6" w14:paraId="58CA08FF" w14:textId="77777777">
        <w:tc>
          <w:tcPr>
            <w:tcW w:w="235" w:type="pct"/>
          </w:tcPr>
          <w:p w:rsidR="0027319B" w:rsidP="00E22D37" w:rsidRDefault="001F4990" w14:paraId="6511BA44" w14:textId="0D1F84CB">
            <w:pPr>
              <w:pStyle w:val="Tabletickboxindented"/>
            </w:pPr>
            <w:sdt>
              <w:sdtPr>
                <w:id w:val="1150942736"/>
                <w14:checkbox>
                  <w14:checked w14:val="0"/>
                  <w14:checkedState w14:val="2612" w14:font="MS Gothic"/>
                  <w14:uncheckedState w14:val="2610" w14:font="MS Gothic"/>
                </w14:checkbox>
              </w:sdtPr>
              <w:sdtContent>
                <w:r w:rsidRPr="003146A8" w:rsidR="0027319B">
                  <w:rPr>
                    <w:rFonts w:hint="eastAsia" w:ascii="MS Gothic" w:hAnsi="MS Gothic" w:eastAsia="MS Gothic"/>
                  </w:rPr>
                  <w:t>☐</w:t>
                </w:r>
              </w:sdtContent>
            </w:sdt>
          </w:p>
        </w:tc>
        <w:tc>
          <w:tcPr>
            <w:tcW w:w="4765" w:type="pct"/>
            <w:tcBorders>
              <w:bottom w:val="single" w:color="auto" w:sz="4" w:space="0"/>
            </w:tcBorders>
          </w:tcPr>
          <w:p w:rsidRPr="003146A8" w:rsidR="0027319B" w:rsidP="001C5511" w:rsidRDefault="0027319B" w14:paraId="206188CE" w14:textId="23380326">
            <w:pPr>
              <w:pStyle w:val="Tabletickboxnoindent"/>
            </w:pPr>
            <w:r>
              <w:t xml:space="preserve">Where possible, we used anonymised or pseudonymised data. </w:t>
            </w:r>
          </w:p>
        </w:tc>
      </w:tr>
    </w:tbl>
    <w:p w:rsidRPr="003146A8" w:rsidR="003146A8" w:rsidP="003146A8" w:rsidRDefault="003146A8" w14:paraId="59C80763" w14:textId="77777777"/>
    <w:p w:rsidR="005B491A" w:rsidP="003146A8" w:rsidRDefault="005B491A" w14:paraId="69D03841" w14:textId="77777777">
      <w:pPr>
        <w:pStyle w:val="Heading4"/>
      </w:pPr>
      <w:r>
        <w:t>Accuracy</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24"/>
        <w:gridCol w:w="8602"/>
      </w:tblGrid>
      <w:tr w:rsidRPr="003146A8" w:rsidR="00586D3D" w:rsidTr="00E524FF" w14:paraId="6614BE55" w14:textId="77777777">
        <w:tc>
          <w:tcPr>
            <w:tcW w:w="235" w:type="pct"/>
          </w:tcPr>
          <w:p w:rsidR="00586D3D" w:rsidP="00E22D37" w:rsidRDefault="001F4990" w14:paraId="0C569B5F" w14:textId="0BA75CDD">
            <w:pPr>
              <w:pStyle w:val="Tabletickboxindented"/>
            </w:pPr>
            <w:sdt>
              <w:sdtPr>
                <w:id w:val="677780398"/>
                <w14:checkbox>
                  <w14:checked w14:val="0"/>
                  <w14:checkedState w14:val="2612" w14:font="MS Gothic"/>
                  <w14:uncheckedState w14:val="2610" w14:font="MS Gothic"/>
                </w14:checkbox>
              </w:sdtPr>
              <w:sdtContent>
                <w:r w:rsidRPr="003146A8" w:rsidR="00586D3D">
                  <w:rPr>
                    <w:rFonts w:hint="eastAsia" w:ascii="MS Gothic" w:hAnsi="MS Gothic" w:eastAsia="MS Gothic"/>
                  </w:rPr>
                  <w:t>☐</w:t>
                </w:r>
              </w:sdtContent>
            </w:sdt>
          </w:p>
        </w:tc>
        <w:tc>
          <w:tcPr>
            <w:tcW w:w="4765" w:type="pct"/>
          </w:tcPr>
          <w:p w:rsidRPr="003146A8" w:rsidR="00586D3D" w:rsidP="001C5511" w:rsidRDefault="00586D3D" w14:paraId="740B06E7" w14:textId="1ECE9CB1">
            <w:pPr>
              <w:pStyle w:val="Tabletickboxnoindent"/>
            </w:pPr>
            <w:r>
              <w:t>The personal data can be assumed to be accurate as it is collected directly from the data subject.</w:t>
            </w:r>
          </w:p>
        </w:tc>
      </w:tr>
      <w:tr w:rsidRPr="003146A8" w:rsidR="00586D3D" w:rsidTr="00E524FF" w14:paraId="7A637833" w14:textId="77777777">
        <w:tc>
          <w:tcPr>
            <w:tcW w:w="235" w:type="pct"/>
          </w:tcPr>
          <w:p w:rsidR="00586D3D" w:rsidP="00E22D37" w:rsidRDefault="001F4990" w14:paraId="1CA22AEE" w14:textId="021514EF">
            <w:pPr>
              <w:pStyle w:val="Tabletickboxindented"/>
            </w:pPr>
            <w:sdt>
              <w:sdtPr>
                <w:id w:val="-1910367562"/>
                <w14:checkbox>
                  <w14:checked w14:val="0"/>
                  <w14:checkedState w14:val="2612" w14:font="MS Gothic"/>
                  <w14:uncheckedState w14:val="2610" w14:font="MS Gothic"/>
                </w14:checkbox>
              </w:sdtPr>
              <w:sdtContent>
                <w:r w:rsidRPr="003146A8" w:rsidR="00586D3D">
                  <w:rPr>
                    <w:rFonts w:hint="eastAsia" w:ascii="MS Gothic" w:hAnsi="MS Gothic" w:eastAsia="MS Gothic"/>
                  </w:rPr>
                  <w:t>☐</w:t>
                </w:r>
              </w:sdtContent>
            </w:sdt>
          </w:p>
        </w:tc>
        <w:tc>
          <w:tcPr>
            <w:tcW w:w="4765" w:type="pct"/>
          </w:tcPr>
          <w:p w:rsidRPr="003146A8" w:rsidR="00586D3D" w:rsidP="001C5511" w:rsidRDefault="00586D3D" w14:paraId="44D6AACE" w14:textId="457286A1">
            <w:pPr>
              <w:pStyle w:val="Tabletickboxnoindent"/>
            </w:pPr>
            <w:r>
              <w:t xml:space="preserve">We have </w:t>
            </w:r>
            <w:r w:rsidR="002D267D">
              <w:t>a process in place to ensure accuracy of the personal data</w:t>
            </w:r>
          </w:p>
        </w:tc>
      </w:tr>
    </w:tbl>
    <w:p w:rsidR="005B491A" w:rsidP="00DB2439" w:rsidRDefault="005B491A" w14:paraId="3DB95229" w14:textId="77777777"/>
    <w:p w:rsidR="005B491A" w:rsidP="00D751C7" w:rsidRDefault="005B491A" w14:paraId="0991B7A7" w14:textId="77777777">
      <w:pPr>
        <w:pStyle w:val="Heading4"/>
      </w:pPr>
      <w:r w:rsidRPr="00D751C7">
        <w:t>Storage</w:t>
      </w:r>
      <w:r>
        <w:t xml:space="preserve"> Limitation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8600A8" w:rsidR="00E465E6" w:rsidTr="00E524FF" w14:paraId="340BA56A" w14:textId="77777777">
        <w:tc>
          <w:tcPr>
            <w:tcW w:w="226" w:type="pct"/>
          </w:tcPr>
          <w:p w:rsidR="00E465E6" w:rsidP="008600A8" w:rsidRDefault="001F4990" w14:paraId="4BD8D119" w14:textId="703D2AC1">
            <w:pPr>
              <w:pStyle w:val="Tabletickboxindented"/>
              <w:rPr>
                <w:szCs w:val="22"/>
              </w:rPr>
            </w:pPr>
            <w:sdt>
              <w:sdtPr>
                <w:rPr>
                  <w:szCs w:val="22"/>
                </w:rPr>
                <w:id w:val="1523211681"/>
                <w14:checkbox>
                  <w14:checked w14:val="0"/>
                  <w14:checkedState w14:val="2612" w14:font="MS Gothic"/>
                  <w14:uncheckedState w14:val="2610" w14:font="MS Gothic"/>
                </w14:checkbox>
              </w:sdtPr>
              <w:sdtContent>
                <w:r w:rsidRPr="008600A8" w:rsidR="00E465E6">
                  <w:rPr>
                    <w:rFonts w:ascii="Segoe UI Symbol" w:hAnsi="Segoe UI Symbol" w:cs="Segoe UI Symbol"/>
                    <w:szCs w:val="22"/>
                  </w:rPr>
                  <w:t>☐</w:t>
                </w:r>
              </w:sdtContent>
            </w:sdt>
          </w:p>
        </w:tc>
        <w:tc>
          <w:tcPr>
            <w:tcW w:w="4774" w:type="pct"/>
            <w:hideMark/>
          </w:tcPr>
          <w:p w:rsidRPr="008600A8" w:rsidR="00E465E6" w:rsidP="001C5511" w:rsidRDefault="00E465E6" w14:paraId="363F4375" w14:textId="466D7EEC">
            <w:pPr>
              <w:pStyle w:val="Tabletickboxnoindent"/>
              <w:rPr>
                <w:szCs w:val="22"/>
              </w:rPr>
            </w:pPr>
            <w:r>
              <w:t xml:space="preserve">We </w:t>
            </w:r>
            <w:r w:rsidR="002D267D">
              <w:t>will ensure that the data is only held for as long as reasonably necessary before being securely destroyed.</w:t>
            </w:r>
          </w:p>
        </w:tc>
      </w:tr>
    </w:tbl>
    <w:p w:rsidR="00E465E6" w:rsidRDefault="00E465E6" w14:paraId="03579BF0" w14:textId="71AAF12B">
      <w:pPr>
        <w:spacing w:after="200"/>
        <w:jc w:val="left"/>
      </w:pPr>
    </w:p>
    <w:p w:rsidR="005B491A" w:rsidP="003146A8" w:rsidRDefault="005B491A" w14:paraId="09593F64" w14:textId="77777777">
      <w:pPr>
        <w:pStyle w:val="Heading4"/>
      </w:pPr>
      <w:r>
        <w:t>Integrity and Confidentiality (Security)</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0470F8" w:rsidTr="00E524FF" w14:paraId="6D1078FA" w14:textId="77777777">
        <w:tc>
          <w:tcPr>
            <w:tcW w:w="226" w:type="pct"/>
          </w:tcPr>
          <w:p w:rsidR="000470F8" w:rsidP="001F4990" w:rsidRDefault="001F4990" w14:paraId="1A1573DC" w14:textId="5C79C63C">
            <w:pPr>
              <w:pStyle w:val="Tabletickboxindented"/>
            </w:pPr>
            <w:sdt>
              <w:sdtPr>
                <w:id w:val="-194693086"/>
                <w14:checkbox>
                  <w14:checked w14:val="0"/>
                  <w14:checkedState w14:val="2612" w14:font="MS Gothic"/>
                  <w14:uncheckedState w14:val="2610" w14:font="MS Gothic"/>
                </w14:checkbox>
              </w:sdtPr>
              <w:sdtContent>
                <w:r w:rsidR="000470F8">
                  <w:rPr>
                    <w:rFonts w:hint="eastAsia" w:ascii="MS Gothic" w:hAnsi="MS Gothic" w:eastAsia="MS Gothic"/>
                  </w:rPr>
                  <w:t>☐</w:t>
                </w:r>
              </w:sdtContent>
            </w:sdt>
          </w:p>
        </w:tc>
        <w:tc>
          <w:tcPr>
            <w:tcW w:w="4774" w:type="pct"/>
          </w:tcPr>
          <w:p w:rsidRPr="003146A8" w:rsidR="000470F8" w:rsidP="001C5511" w:rsidRDefault="000470F8" w14:paraId="41CCE8EC" w14:textId="42F53D9D">
            <w:pPr>
              <w:pStyle w:val="Tabletickboxnoindent"/>
            </w:pPr>
            <w:r>
              <w:t xml:space="preserve">All </w:t>
            </w:r>
            <w:r w:rsidR="002D267D">
              <w:t xml:space="preserve">individuals </w:t>
            </w:r>
            <w:r>
              <w:t xml:space="preserve">with access to the personal data </w:t>
            </w:r>
            <w:r w:rsidR="002D267D">
              <w:t>have received appropriate training in handling personal and sensitive data</w:t>
            </w:r>
          </w:p>
        </w:tc>
      </w:tr>
      <w:tr w:rsidRPr="003146A8" w:rsidR="000470F8" w:rsidTr="00044072" w14:paraId="4B70D810" w14:textId="77777777">
        <w:trPr>
          <w:trHeight w:val="511"/>
        </w:trPr>
        <w:tc>
          <w:tcPr>
            <w:tcW w:w="226" w:type="pct"/>
          </w:tcPr>
          <w:p w:rsidRPr="00E22D37" w:rsidR="000470F8" w:rsidP="001F4990" w:rsidRDefault="001F4990" w14:paraId="5B22C669" w14:textId="5211D7D5">
            <w:pPr>
              <w:pStyle w:val="Tabletickboxindented"/>
              <w:rPr>
                <w:rFonts w:ascii="Segoe UI Symbol" w:hAnsi="Segoe UI Symbol" w:cs="Segoe UI Symbol"/>
              </w:rPr>
            </w:pPr>
            <w:sdt>
              <w:sdtPr>
                <w:id w:val="-1707469763"/>
                <w14:checkbox>
                  <w14:checked w14:val="0"/>
                  <w14:checkedState w14:val="2612" w14:font="MS Gothic"/>
                  <w14:uncheckedState w14:val="2610" w14:font="MS Gothic"/>
                </w14:checkbox>
              </w:sdtPr>
              <w:sdtContent>
                <w:r w:rsidR="000470F8">
                  <w:rPr>
                    <w:rFonts w:hint="eastAsia" w:ascii="MS Gothic" w:hAnsi="MS Gothic" w:eastAsia="MS Gothic"/>
                  </w:rPr>
                  <w:t>☐</w:t>
                </w:r>
              </w:sdtContent>
            </w:sdt>
          </w:p>
        </w:tc>
        <w:tc>
          <w:tcPr>
            <w:tcW w:w="4774" w:type="pct"/>
            <w:tcBorders>
              <w:bottom w:val="single" w:color="auto" w:sz="4" w:space="0"/>
            </w:tcBorders>
          </w:tcPr>
          <w:p w:rsidRPr="003146A8" w:rsidR="000470F8" w:rsidP="001C5511" w:rsidRDefault="002D267D" w14:paraId="2BFE0775" w14:textId="5233E97C">
            <w:pPr>
              <w:pStyle w:val="Tabletickboxnoindent"/>
            </w:pPr>
            <w:r>
              <w:t>Access to the personal data is restricted to only those who need it</w:t>
            </w:r>
          </w:p>
        </w:tc>
      </w:tr>
    </w:tbl>
    <w:p w:rsidR="000470F8" w:rsidP="00DB2439" w:rsidRDefault="000470F8" w14:paraId="16643543" w14:textId="77777777"/>
    <w:p w:rsidR="005B491A" w:rsidP="00DB2439" w:rsidRDefault="000669C1" w14:paraId="1C51FBC4" w14:textId="52A9F073">
      <w:pPr>
        <w:pStyle w:val="Heading3"/>
      </w:pPr>
      <w:r>
        <w:t>Potential P</w:t>
      </w:r>
      <w:r w:rsidR="005B491A">
        <w:t xml:space="preserve">rivacy </w:t>
      </w:r>
      <w:r>
        <w:t>I</w:t>
      </w:r>
      <w:r w:rsidR="005B491A">
        <w:t xml:space="preserve">mpact of </w:t>
      </w:r>
      <w:r>
        <w:t>P</w:t>
      </w:r>
      <w:r w:rsidR="005B491A">
        <w:t>rocessing</w:t>
      </w:r>
    </w:p>
    <w:p w:rsidRPr="00044072" w:rsidR="00044072" w:rsidP="00044072" w:rsidRDefault="00044072" w14:paraId="5A184CB5" w14:textId="77777777"/>
    <w:p w:rsidR="00325890" w:rsidP="00325890" w:rsidRDefault="00325890" w14:paraId="10343E4F" w14:textId="77777777">
      <w:pPr>
        <w:pStyle w:val="Heading4"/>
      </w:pPr>
      <w:r>
        <w:t>Collection of New Information</w:t>
      </w:r>
    </w:p>
    <w:p w:rsidR="005B491A" w:rsidP="00325890" w:rsidRDefault="005B491A" w14:paraId="3F4727B4" w14:textId="77777777">
      <w:pPr>
        <w:pStyle w:val="Guidancenotes"/>
      </w:pPr>
      <w:r>
        <w:t>Will the project involve the collection of new information about people?</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3146A8" w:rsidR="000470F8" w:rsidTr="00044072" w14:paraId="30825AE0" w14:textId="77777777">
        <w:trPr>
          <w:trHeight w:val="258"/>
        </w:trPr>
        <w:tc>
          <w:tcPr>
            <w:tcW w:w="226" w:type="pct"/>
          </w:tcPr>
          <w:p w:rsidR="000470F8" w:rsidP="00AD40B6" w:rsidRDefault="001F4990" w14:paraId="76F933E8" w14:textId="0179CEA4">
            <w:pPr>
              <w:pStyle w:val="Tabletickboxindented"/>
            </w:pPr>
            <w:sdt>
              <w:sdtPr>
                <w:id w:val="1457148375"/>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774" w:type="pct"/>
            <w:tcBorders>
              <w:bottom w:val="single" w:color="auto" w:sz="4" w:space="0"/>
            </w:tcBorders>
          </w:tcPr>
          <w:p w:rsidRPr="003146A8" w:rsidR="000470F8" w:rsidP="001C5511" w:rsidRDefault="000470F8" w14:paraId="27CAF76A" w14:textId="6DC6397E">
            <w:pPr>
              <w:pStyle w:val="Tabletickboxnoindent"/>
            </w:pPr>
            <w:bookmarkStart w:name="OLE_LINK1" w:id="4"/>
            <w:r>
              <w:t xml:space="preserve">The project </w:t>
            </w:r>
            <w:r w:rsidRPr="00936697">
              <w:rPr>
                <w:b/>
                <w:bCs/>
              </w:rPr>
              <w:t>will</w:t>
            </w:r>
            <w:r>
              <w:t xml:space="preserve"> involve the collection of new information about people</w:t>
            </w:r>
            <w:bookmarkEnd w:id="4"/>
          </w:p>
        </w:tc>
      </w:tr>
      <w:tr w:rsidRPr="003146A8" w:rsidR="000470F8" w:rsidTr="00E524FF" w14:paraId="5642C84D" w14:textId="77777777">
        <w:tc>
          <w:tcPr>
            <w:tcW w:w="226" w:type="pct"/>
          </w:tcPr>
          <w:p w:rsidR="000470F8" w:rsidP="00AD40B6" w:rsidRDefault="001F4990" w14:paraId="6F098BDA" w14:textId="072AD745">
            <w:pPr>
              <w:pStyle w:val="Tabletickboxindented"/>
            </w:pPr>
            <w:sdt>
              <w:sdtPr>
                <w:id w:val="2030369292"/>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774" w:type="pct"/>
            <w:tcBorders>
              <w:top w:val="single" w:color="auto" w:sz="4" w:space="0"/>
            </w:tcBorders>
          </w:tcPr>
          <w:p w:rsidRPr="003146A8" w:rsidR="000470F8" w:rsidP="001C5511" w:rsidRDefault="000470F8" w14:paraId="13E51427" w14:textId="17DBFEAF">
            <w:pPr>
              <w:pStyle w:val="Tabletickboxnoindent"/>
              <w:rPr>
                <w:rFonts w:ascii="Segoe UI Symbol" w:hAnsi="Segoe UI Symbol" w:cs="Segoe UI Symbol"/>
              </w:rPr>
            </w:pPr>
            <w:r>
              <w:t xml:space="preserve">The project </w:t>
            </w:r>
            <w:r>
              <w:rPr>
                <w:b/>
                <w:bCs/>
              </w:rPr>
              <w:t>will not</w:t>
            </w:r>
            <w:r>
              <w:t xml:space="preserve"> involve the collection of new information about people</w:t>
            </w:r>
            <w:r w:rsidRPr="003146A8">
              <w:rPr>
                <w:rFonts w:ascii="Segoe UI Symbol" w:hAnsi="Segoe UI Symbol" w:cs="Segoe UI Symbol"/>
              </w:rPr>
              <w:t xml:space="preserve"> </w:t>
            </w:r>
          </w:p>
        </w:tc>
      </w:tr>
    </w:tbl>
    <w:p w:rsidR="000470F8" w:rsidP="00DB2439" w:rsidRDefault="000470F8" w14:paraId="5B0B0B49" w14:textId="0F86AECA"/>
    <w:p w:rsidR="005B491A" w:rsidP="00C25365" w:rsidRDefault="00C25365" w14:paraId="557C7DF3" w14:textId="4D242EB4">
      <w:pPr>
        <w:pStyle w:val="Heading4"/>
      </w:pPr>
      <w:r>
        <w:t>Combining Anonymised Data Sources</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348"/>
        <w:gridCol w:w="8678"/>
      </w:tblGrid>
      <w:tr w:rsidRPr="003146A8" w:rsidR="000470F8" w:rsidTr="00E524FF" w14:paraId="19B3BFEE" w14:textId="77777777">
        <w:tc>
          <w:tcPr>
            <w:tcW w:w="153" w:type="pct"/>
          </w:tcPr>
          <w:p w:rsidR="000470F8" w:rsidP="00AD40B6" w:rsidRDefault="001F4990" w14:paraId="3FFECB08" w14:textId="51BADE7F">
            <w:pPr>
              <w:pStyle w:val="Tabletickboxindented"/>
            </w:pPr>
            <w:sdt>
              <w:sdtPr>
                <w:id w:val="1842727743"/>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847" w:type="pct"/>
            <w:tcBorders>
              <w:bottom w:val="single" w:color="auto" w:sz="4" w:space="0"/>
            </w:tcBorders>
          </w:tcPr>
          <w:p w:rsidRPr="003146A8" w:rsidR="000470F8" w:rsidP="001C5511" w:rsidRDefault="000470F8" w14:paraId="23F8C53F" w14:textId="126A36CD">
            <w:pPr>
              <w:pStyle w:val="Tabletickboxnoindent"/>
            </w:pPr>
            <w:r>
              <w:t xml:space="preserve">The project </w:t>
            </w:r>
            <w:r w:rsidRPr="00936697">
              <w:rPr>
                <w:b/>
                <w:bCs/>
              </w:rPr>
              <w:t>will</w:t>
            </w:r>
            <w:r>
              <w:t xml:space="preserve"> involve combining anonymised data sources so individuals may be identifiable</w:t>
            </w:r>
          </w:p>
        </w:tc>
      </w:tr>
      <w:tr w:rsidRPr="003146A8" w:rsidR="000470F8" w:rsidTr="00E524FF" w14:paraId="3B72E397" w14:textId="77777777">
        <w:tc>
          <w:tcPr>
            <w:tcW w:w="153" w:type="pct"/>
            <w:tcBorders>
              <w:right w:val="single" w:color="auto" w:sz="4" w:space="0"/>
            </w:tcBorders>
          </w:tcPr>
          <w:p w:rsidR="000470F8" w:rsidP="00AD40B6" w:rsidRDefault="000470F8" w14:paraId="1516B7CA" w14:textId="77777777">
            <w:pPr>
              <w:pStyle w:val="Tabletickboxindented"/>
            </w:pPr>
          </w:p>
        </w:tc>
        <w:tc>
          <w:tcPr>
            <w:tcW w:w="4847" w:type="pct"/>
            <w:tcBorders>
              <w:top w:val="single" w:color="auto" w:sz="4" w:space="0"/>
              <w:left w:val="single" w:color="auto" w:sz="4" w:space="0"/>
              <w:bottom w:val="single" w:color="auto" w:sz="4" w:space="0"/>
              <w:right w:val="single" w:color="auto" w:sz="4" w:space="0"/>
            </w:tcBorders>
          </w:tcPr>
          <w:p w:rsidR="000470F8" w:rsidP="001C5511" w:rsidRDefault="000470F8" w14:paraId="23958DF0" w14:textId="610EDE12">
            <w:pPr>
              <w:pStyle w:val="Freetext"/>
            </w:pPr>
            <w:r w:rsidRPr="003146A8">
              <w:rPr>
                <w:highlight w:val="yellow"/>
              </w:rPr>
              <w:t>[</w:t>
            </w:r>
            <w:r>
              <w:rPr>
                <w:highlight w:val="yellow"/>
              </w:rPr>
              <w:t>Outline what datasets will be combined and how individuals might be identifiable</w:t>
            </w:r>
            <w:r w:rsidRPr="003146A8">
              <w:rPr>
                <w:highlight w:val="yellow"/>
              </w:rPr>
              <w:t>]</w:t>
            </w:r>
          </w:p>
        </w:tc>
      </w:tr>
      <w:tr w:rsidRPr="003146A8" w:rsidR="000470F8" w:rsidTr="00E524FF" w14:paraId="0EFEEE7B" w14:textId="77777777">
        <w:tc>
          <w:tcPr>
            <w:tcW w:w="153" w:type="pct"/>
          </w:tcPr>
          <w:p w:rsidR="000470F8" w:rsidP="00AD40B6" w:rsidRDefault="001F4990" w14:paraId="78CB2707" w14:textId="30FEA470">
            <w:pPr>
              <w:pStyle w:val="Tabletickboxindented"/>
            </w:pPr>
            <w:sdt>
              <w:sdtPr>
                <w:id w:val="300805749"/>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847" w:type="pct"/>
            <w:tcBorders>
              <w:top w:val="single" w:color="auto" w:sz="4" w:space="0"/>
            </w:tcBorders>
          </w:tcPr>
          <w:p w:rsidRPr="003146A8" w:rsidR="000470F8" w:rsidP="001C5511" w:rsidRDefault="000470F8" w14:paraId="1FD6D039" w14:textId="0BDB0BDB">
            <w:pPr>
              <w:pStyle w:val="Tabletickboxnoindent"/>
              <w:rPr>
                <w:rFonts w:ascii="Segoe UI Symbol" w:hAnsi="Segoe UI Symbol" w:cs="Segoe UI Symbol"/>
              </w:rPr>
            </w:pPr>
            <w:r>
              <w:t xml:space="preserve">The project </w:t>
            </w:r>
            <w:r>
              <w:rPr>
                <w:b/>
                <w:bCs/>
              </w:rPr>
              <w:t>will not</w:t>
            </w:r>
            <w:r>
              <w:t xml:space="preserve"> involve combining anonymised data sources</w:t>
            </w:r>
          </w:p>
        </w:tc>
      </w:tr>
    </w:tbl>
    <w:p w:rsidR="00DA4F06" w:rsidP="00DB2439" w:rsidRDefault="00DA4F06" w14:paraId="650F9B01" w14:textId="77777777"/>
    <w:p w:rsidR="00DA4F06" w:rsidP="00DA4F06" w:rsidRDefault="00DA4F06" w14:paraId="22BA69A7" w14:textId="77777777">
      <w:pPr>
        <w:pStyle w:val="Heading4"/>
      </w:pPr>
      <w:r>
        <w:t>Combining Datasets</w:t>
      </w:r>
    </w:p>
    <w:p w:rsidR="005B491A" w:rsidP="00DA4F06" w:rsidRDefault="005B491A" w14:paraId="647401E9" w14:textId="77777777">
      <w:pPr>
        <w:pStyle w:val="Guidancenotes"/>
      </w:pPr>
      <w:r>
        <w:t>Will the project combine datasets from different projects?</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348"/>
        <w:gridCol w:w="8678"/>
      </w:tblGrid>
      <w:tr w:rsidRPr="003146A8" w:rsidR="000470F8" w:rsidTr="00E524FF" w14:paraId="55C7FF31" w14:textId="77777777">
        <w:tc>
          <w:tcPr>
            <w:tcW w:w="153" w:type="pct"/>
          </w:tcPr>
          <w:p w:rsidR="000470F8" w:rsidP="00AD40B6" w:rsidRDefault="001F4990" w14:paraId="1C2B3872" w14:textId="76B99412">
            <w:pPr>
              <w:pStyle w:val="Tabletickboxindented"/>
            </w:pPr>
            <w:sdt>
              <w:sdtPr>
                <w:id w:val="1528286806"/>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847" w:type="pct"/>
            <w:tcBorders>
              <w:bottom w:val="single" w:color="auto" w:sz="4" w:space="0"/>
            </w:tcBorders>
          </w:tcPr>
          <w:p w:rsidRPr="003146A8" w:rsidR="000470F8" w:rsidP="001C5511" w:rsidRDefault="000470F8" w14:paraId="517A241B" w14:textId="3EB5E059">
            <w:pPr>
              <w:pStyle w:val="Tabletickboxnoindent"/>
            </w:pPr>
            <w:r>
              <w:t xml:space="preserve">The project </w:t>
            </w:r>
            <w:r w:rsidRPr="00936697">
              <w:rPr>
                <w:b/>
                <w:bCs/>
              </w:rPr>
              <w:t>will</w:t>
            </w:r>
            <w:r>
              <w:t xml:space="preserve"> involve combining datasets from different projects</w:t>
            </w:r>
          </w:p>
        </w:tc>
      </w:tr>
      <w:tr w:rsidRPr="003146A8" w:rsidR="000470F8" w:rsidTr="00E524FF" w14:paraId="1C73C2DF" w14:textId="77777777">
        <w:tc>
          <w:tcPr>
            <w:tcW w:w="153" w:type="pct"/>
            <w:tcBorders>
              <w:right w:val="single" w:color="auto" w:sz="4" w:space="0"/>
            </w:tcBorders>
          </w:tcPr>
          <w:p w:rsidR="000470F8" w:rsidP="00AD40B6" w:rsidRDefault="000470F8" w14:paraId="5ED25AEF" w14:textId="77777777">
            <w:pPr>
              <w:pStyle w:val="Tabletickboxindented"/>
            </w:pPr>
          </w:p>
        </w:tc>
        <w:tc>
          <w:tcPr>
            <w:tcW w:w="4847" w:type="pct"/>
            <w:tcBorders>
              <w:top w:val="single" w:color="auto" w:sz="4" w:space="0"/>
              <w:left w:val="single" w:color="auto" w:sz="4" w:space="0"/>
              <w:bottom w:val="single" w:color="auto" w:sz="4" w:space="0"/>
              <w:right w:val="single" w:color="auto" w:sz="4" w:space="0"/>
            </w:tcBorders>
          </w:tcPr>
          <w:p w:rsidR="000470F8" w:rsidP="001C5511" w:rsidRDefault="000470F8" w14:paraId="46F76894" w14:textId="0F6C0985">
            <w:pPr>
              <w:pStyle w:val="Freetext"/>
            </w:pPr>
            <w:r w:rsidRPr="003146A8">
              <w:rPr>
                <w:highlight w:val="yellow"/>
              </w:rPr>
              <w:t>[</w:t>
            </w:r>
            <w:r w:rsidRPr="00DA4F06">
              <w:rPr>
                <w:highlight w:val="yellow"/>
              </w:rPr>
              <w:t>Explain what the original projects are and whether individuals have been informed that this</w:t>
            </w:r>
            <w:r>
              <w:rPr>
                <w:highlight w:val="yellow"/>
              </w:rPr>
              <w:t xml:space="preserve"> combining of datasets</w:t>
            </w:r>
            <w:r w:rsidRPr="00DA4F06">
              <w:rPr>
                <w:highlight w:val="yellow"/>
              </w:rPr>
              <w:t xml:space="preserve"> will take place]</w:t>
            </w:r>
          </w:p>
        </w:tc>
      </w:tr>
      <w:tr w:rsidRPr="003146A8" w:rsidR="000470F8" w:rsidTr="00E524FF" w14:paraId="345BBA1F" w14:textId="77777777">
        <w:tc>
          <w:tcPr>
            <w:tcW w:w="153" w:type="pct"/>
          </w:tcPr>
          <w:p w:rsidR="000470F8" w:rsidP="00AD40B6" w:rsidRDefault="001F4990" w14:paraId="02978AA8" w14:textId="05B87E4B">
            <w:pPr>
              <w:pStyle w:val="Tabletickboxindented"/>
            </w:pPr>
            <w:sdt>
              <w:sdtPr>
                <w:id w:val="-1864053283"/>
                <w14:checkbox>
                  <w14:checked w14:val="0"/>
                  <w14:checkedState w14:val="2612" w14:font="MS Gothic"/>
                  <w14:uncheckedState w14:val="2610" w14:font="MS Gothic"/>
                </w14:checkbox>
              </w:sdtPr>
              <w:sdtContent>
                <w:r w:rsidRPr="003146A8" w:rsidR="000470F8">
                  <w:rPr>
                    <w:rFonts w:hint="eastAsia" w:ascii="MS Gothic" w:hAnsi="MS Gothic" w:eastAsia="MS Gothic"/>
                  </w:rPr>
                  <w:t>☐</w:t>
                </w:r>
              </w:sdtContent>
            </w:sdt>
          </w:p>
        </w:tc>
        <w:tc>
          <w:tcPr>
            <w:tcW w:w="4847" w:type="pct"/>
            <w:tcBorders>
              <w:top w:val="single" w:color="auto" w:sz="4" w:space="0"/>
            </w:tcBorders>
          </w:tcPr>
          <w:p w:rsidRPr="003146A8" w:rsidR="000470F8" w:rsidP="001C5511" w:rsidRDefault="000470F8" w14:paraId="7495DD67" w14:textId="59CBA305">
            <w:pPr>
              <w:pStyle w:val="Tabletickboxnoindent"/>
              <w:rPr>
                <w:rFonts w:ascii="Segoe UI Symbol" w:hAnsi="Segoe UI Symbol" w:cs="Segoe UI Symbol"/>
              </w:rPr>
            </w:pPr>
            <w:r>
              <w:t xml:space="preserve">The project </w:t>
            </w:r>
            <w:r>
              <w:rPr>
                <w:b/>
                <w:bCs/>
              </w:rPr>
              <w:t>will not</w:t>
            </w:r>
            <w:r>
              <w:t xml:space="preserve"> involve combining datasets from different projects</w:t>
            </w:r>
          </w:p>
        </w:tc>
      </w:tr>
    </w:tbl>
    <w:p w:rsidR="005B491A" w:rsidP="00DB2439" w:rsidRDefault="005B491A" w14:paraId="6218A94C" w14:textId="77777777"/>
    <w:p w:rsidR="00EC378C" w:rsidP="00EC378C" w:rsidRDefault="00EC378C" w14:paraId="6723C19E" w14:textId="77777777">
      <w:pPr>
        <w:pStyle w:val="Heading4"/>
      </w:pPr>
      <w:r>
        <w:t>Disclosing Information to Others</w:t>
      </w:r>
    </w:p>
    <w:p w:rsidR="005B491A" w:rsidP="00EC378C" w:rsidRDefault="00EC378C" w14:paraId="61C7B1A6" w14:textId="77777777">
      <w:pPr>
        <w:pStyle w:val="Guidancenotes"/>
      </w:pPr>
      <w:r>
        <w:t>W</w:t>
      </w:r>
      <w:r w:rsidR="005B491A">
        <w:t xml:space="preserve">ill information about individuals be disclosed to organisations/people who have not previously had access to this information? </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348"/>
        <w:gridCol w:w="8678"/>
      </w:tblGrid>
      <w:tr w:rsidRPr="003146A8" w:rsidR="00E524FF" w:rsidTr="00E524FF" w14:paraId="55949432" w14:textId="77777777">
        <w:tc>
          <w:tcPr>
            <w:tcW w:w="193" w:type="pct"/>
          </w:tcPr>
          <w:p w:rsidR="00E524FF" w:rsidP="00AD40B6" w:rsidRDefault="001F4990" w14:paraId="2B6CABFD" w14:textId="1C4F4791">
            <w:pPr>
              <w:pStyle w:val="Tabletickboxindented"/>
            </w:pPr>
            <w:sdt>
              <w:sdtPr>
                <w:id w:val="1458919170"/>
                <w14:checkbox>
                  <w14:checked w14:val="0"/>
                  <w14:checkedState w14:val="2612" w14:font="MS Gothic"/>
                  <w14:uncheckedState w14:val="2610" w14:font="MS Gothic"/>
                </w14:checkbox>
              </w:sdtPr>
              <w:sdtContent>
                <w:r w:rsidRPr="003146A8" w:rsidR="00E524FF">
                  <w:rPr>
                    <w:rFonts w:hint="eastAsia" w:ascii="MS Gothic" w:hAnsi="MS Gothic" w:eastAsia="MS Gothic"/>
                  </w:rPr>
                  <w:t>☐</w:t>
                </w:r>
              </w:sdtContent>
            </w:sdt>
          </w:p>
        </w:tc>
        <w:tc>
          <w:tcPr>
            <w:tcW w:w="4807" w:type="pct"/>
            <w:tcBorders>
              <w:bottom w:val="single" w:color="auto" w:sz="4" w:space="0"/>
            </w:tcBorders>
          </w:tcPr>
          <w:p w:rsidRPr="003146A8" w:rsidR="00E524FF" w:rsidP="001C5511" w:rsidRDefault="00E524FF" w14:paraId="44F712AF" w14:textId="0D9CD1C7">
            <w:pPr>
              <w:pStyle w:val="Tabletickboxnoindent"/>
            </w:pPr>
            <w:r>
              <w:t xml:space="preserve">The project </w:t>
            </w:r>
            <w:r w:rsidRPr="00936697">
              <w:rPr>
                <w:b/>
                <w:bCs/>
              </w:rPr>
              <w:t>will</w:t>
            </w:r>
            <w:r>
              <w:t xml:space="preserve"> involve disclosing information about individuals to other organisations/people who have not previously had access to this information</w:t>
            </w:r>
          </w:p>
        </w:tc>
      </w:tr>
      <w:tr w:rsidRPr="003146A8" w:rsidR="00E524FF" w:rsidTr="00E524FF" w14:paraId="7DCBD1DF" w14:textId="77777777">
        <w:tc>
          <w:tcPr>
            <w:tcW w:w="193" w:type="pct"/>
            <w:tcBorders>
              <w:right w:val="single" w:color="auto" w:sz="4" w:space="0"/>
            </w:tcBorders>
          </w:tcPr>
          <w:p w:rsidR="00E524FF" w:rsidP="00AD40B6" w:rsidRDefault="00E524FF" w14:paraId="686C5C43" w14:textId="77777777">
            <w:pPr>
              <w:pStyle w:val="Tabletickboxindented"/>
            </w:pPr>
          </w:p>
        </w:tc>
        <w:tc>
          <w:tcPr>
            <w:tcW w:w="4807" w:type="pct"/>
            <w:tcBorders>
              <w:top w:val="single" w:color="auto" w:sz="4" w:space="0"/>
              <w:left w:val="single" w:color="auto" w:sz="4" w:space="0"/>
              <w:bottom w:val="single" w:color="auto" w:sz="4" w:space="0"/>
              <w:right w:val="single" w:color="auto" w:sz="4" w:space="0"/>
            </w:tcBorders>
          </w:tcPr>
          <w:p w:rsidR="00E524FF" w:rsidP="001C5511" w:rsidRDefault="00E524FF" w14:paraId="201C6E9A" w14:textId="547A49A7">
            <w:pPr>
              <w:pStyle w:val="Freetext"/>
            </w:pPr>
            <w:r w:rsidRPr="003146A8">
              <w:rPr>
                <w:highlight w:val="yellow"/>
              </w:rPr>
              <w:t>[</w:t>
            </w:r>
            <w:r>
              <w:rPr>
                <w:highlight w:val="yellow"/>
              </w:rPr>
              <w:t>Outline who the information will be shared with and why</w:t>
            </w:r>
            <w:r w:rsidRPr="003146A8">
              <w:rPr>
                <w:highlight w:val="yellow"/>
              </w:rPr>
              <w:t>]</w:t>
            </w:r>
          </w:p>
        </w:tc>
      </w:tr>
      <w:tr w:rsidRPr="003146A8" w:rsidR="00E524FF" w:rsidTr="00E524FF" w14:paraId="47FC868C" w14:textId="77777777">
        <w:tc>
          <w:tcPr>
            <w:tcW w:w="193" w:type="pct"/>
          </w:tcPr>
          <w:p w:rsidR="00E524FF" w:rsidP="00AD40B6" w:rsidRDefault="001F4990" w14:paraId="73D8B278" w14:textId="3375FECA">
            <w:pPr>
              <w:pStyle w:val="Tabletickboxindented"/>
            </w:pPr>
            <w:sdt>
              <w:sdtPr>
                <w:id w:val="1341282144"/>
                <w14:checkbox>
                  <w14:checked w14:val="0"/>
                  <w14:checkedState w14:val="2612" w14:font="MS Gothic"/>
                  <w14:uncheckedState w14:val="2610" w14:font="MS Gothic"/>
                </w14:checkbox>
              </w:sdtPr>
              <w:sdtContent>
                <w:r w:rsidRPr="003146A8" w:rsidR="00E524FF">
                  <w:rPr>
                    <w:rFonts w:hint="eastAsia" w:ascii="MS Gothic" w:hAnsi="MS Gothic" w:eastAsia="MS Gothic"/>
                  </w:rPr>
                  <w:t>☐</w:t>
                </w:r>
              </w:sdtContent>
            </w:sdt>
          </w:p>
        </w:tc>
        <w:tc>
          <w:tcPr>
            <w:tcW w:w="4807" w:type="pct"/>
            <w:tcBorders>
              <w:top w:val="single" w:color="auto" w:sz="4" w:space="0"/>
            </w:tcBorders>
          </w:tcPr>
          <w:p w:rsidRPr="003146A8" w:rsidR="00E524FF" w:rsidP="001C5511" w:rsidRDefault="00E524FF" w14:paraId="40062D16" w14:textId="2AFFD8A7">
            <w:pPr>
              <w:pStyle w:val="Tabletickboxnoindent"/>
              <w:rPr>
                <w:rFonts w:ascii="Segoe UI Symbol" w:hAnsi="Segoe UI Symbol" w:cs="Segoe UI Symbol"/>
              </w:rPr>
            </w:pPr>
            <w:r>
              <w:t xml:space="preserve">The project </w:t>
            </w:r>
            <w:r>
              <w:rPr>
                <w:b/>
                <w:bCs/>
              </w:rPr>
              <w:t>will not</w:t>
            </w:r>
            <w:r>
              <w:t xml:space="preserve"> involve disclosing information about individuals to other organisations/people who have not previously had access to this information</w:t>
            </w:r>
          </w:p>
        </w:tc>
      </w:tr>
    </w:tbl>
    <w:p w:rsidR="00104604" w:rsidP="00DB2439" w:rsidRDefault="00104604" w14:paraId="3DC295BB" w14:textId="77777777">
      <w:pPr>
        <w:rPr>
          <w:rFonts w:ascii="Segoe UI Symbol" w:hAnsi="Segoe UI Symbol" w:cs="Segoe UI Symbol"/>
          <w:sz w:val="32"/>
          <w:szCs w:val="28"/>
        </w:rPr>
      </w:pPr>
    </w:p>
    <w:p w:rsidR="005B491A" w:rsidP="00104604" w:rsidRDefault="005B491A" w14:paraId="5A7562A5" w14:textId="77777777">
      <w:pPr>
        <w:pStyle w:val="Heading2"/>
      </w:pPr>
      <w:r>
        <w:t xml:space="preserve">Third </w:t>
      </w:r>
      <w:r w:rsidR="000669C1">
        <w:t>Parties</w:t>
      </w:r>
    </w:p>
    <w:p w:rsidR="005B491A" w:rsidP="00104604" w:rsidRDefault="00104604" w14:paraId="645634AC" w14:textId="77777777">
      <w:pPr>
        <w:pStyle w:val="Heading3"/>
      </w:pPr>
      <w:r>
        <w:t>Stakeholder Consultation</w:t>
      </w:r>
    </w:p>
    <w:p w:rsidR="005B491A" w:rsidP="002D267D" w:rsidRDefault="00104604" w14:paraId="59BDE21A" w14:textId="0020A076">
      <w:pPr>
        <w:pStyle w:val="Guidancenotes"/>
      </w:pPr>
      <w:r>
        <w:t>Please indicate which stakeholders you have already consulted with</w:t>
      </w:r>
    </w:p>
    <w:p w:rsidR="005B491A" w:rsidP="00CD1C29" w:rsidRDefault="002D267D" w14:paraId="6497E918" w14:textId="20102F13">
      <w:pPr>
        <w:pStyle w:val="Heading4"/>
      </w:pPr>
      <w:r>
        <w:t>B</w:t>
      </w:r>
      <w:r w:rsidR="005B491A">
        <w:t>usiness areas within the council</w:t>
      </w:r>
    </w:p>
    <w:tbl>
      <w:tblPr>
        <w:tblStyle w:val="TableGrid"/>
        <w:tblW w:w="0" w:type="auto"/>
        <w:tblLayout w:type="fixed"/>
        <w:tblCellMar>
          <w:top w:w="57" w:type="dxa"/>
          <w:bottom w:w="57" w:type="dxa"/>
        </w:tblCellMar>
        <w:tblLook w:val="04A0" w:firstRow="1" w:lastRow="0" w:firstColumn="1" w:lastColumn="0" w:noHBand="0" w:noVBand="1"/>
      </w:tblPr>
      <w:tblGrid>
        <w:gridCol w:w="9016"/>
      </w:tblGrid>
      <w:tr w:rsidR="00CD1C29" w:rsidTr="00CD1C29" w14:paraId="5AF9531E" w14:textId="77777777">
        <w:trPr>
          <w:trHeight w:val="567"/>
        </w:trPr>
        <w:tc>
          <w:tcPr>
            <w:tcW w:w="9016" w:type="dxa"/>
          </w:tcPr>
          <w:p w:rsidR="00CD1C29" w:rsidP="00CD1C29" w:rsidRDefault="00CD1C29" w14:paraId="32D61BE8" w14:textId="77777777">
            <w:r w:rsidRPr="00885391">
              <w:rPr>
                <w:highlight w:val="yellow"/>
              </w:rPr>
              <w:t>[Please state]</w:t>
            </w:r>
          </w:p>
        </w:tc>
      </w:tr>
    </w:tbl>
    <w:p w:rsidR="000A73CF" w:rsidP="00DB2439" w:rsidRDefault="000A73CF" w14:paraId="29F69CD0" w14:textId="77777777"/>
    <w:p w:rsidR="005B491A" w:rsidP="000A73CF" w:rsidRDefault="005B491A" w14:paraId="74EA9527" w14:textId="77777777">
      <w:pPr>
        <w:pStyle w:val="Heading4"/>
      </w:pPr>
      <w:r>
        <w:t>External stakeholders</w:t>
      </w:r>
    </w:p>
    <w:p w:rsidR="005B491A" w:rsidP="00DB2439" w:rsidRDefault="005B491A" w14:paraId="6668DED8" w14:textId="77777777">
      <w:r>
        <w:t>Please state here:</w:t>
      </w:r>
    </w:p>
    <w:tbl>
      <w:tblPr>
        <w:tblStyle w:val="TableGrid"/>
        <w:tblW w:w="0" w:type="auto"/>
        <w:tblLook w:val="04A0" w:firstRow="1" w:lastRow="0" w:firstColumn="1" w:lastColumn="0" w:noHBand="0" w:noVBand="1"/>
      </w:tblPr>
      <w:tblGrid>
        <w:gridCol w:w="9016"/>
      </w:tblGrid>
      <w:tr w:rsidR="000A73CF" w:rsidTr="000A73CF" w14:paraId="29E0EE0B" w14:textId="77777777">
        <w:trPr>
          <w:trHeight w:val="567"/>
        </w:trPr>
        <w:tc>
          <w:tcPr>
            <w:tcW w:w="9016" w:type="dxa"/>
          </w:tcPr>
          <w:p w:rsidR="000A73CF" w:rsidP="00DB2439" w:rsidRDefault="000A73CF" w14:paraId="6039F10A" w14:textId="77777777">
            <w:r w:rsidRPr="00885391">
              <w:rPr>
                <w:highlight w:val="yellow"/>
              </w:rPr>
              <w:t>[Please state]</w:t>
            </w:r>
          </w:p>
        </w:tc>
      </w:tr>
    </w:tbl>
    <w:p w:rsidR="001C5511" w:rsidP="00DB2439" w:rsidRDefault="001C5511" w14:paraId="7DC95D5C" w14:textId="77777777"/>
    <w:p w:rsidR="00CF2A96" w:rsidP="00CF2A96" w:rsidRDefault="00D153AF" w14:paraId="63F8E2DA" w14:textId="15697C8A">
      <w:pPr>
        <w:pStyle w:val="Heading3"/>
      </w:pPr>
      <w:r>
        <w:t>Sharing Data</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348"/>
        <w:gridCol w:w="8678"/>
      </w:tblGrid>
      <w:tr w:rsidR="001C5511" w:rsidTr="001C5511" w14:paraId="1B72E196" w14:textId="77777777">
        <w:tc>
          <w:tcPr>
            <w:tcW w:w="193" w:type="pct"/>
          </w:tcPr>
          <w:p w:rsidR="001C5511" w:rsidP="001C5511" w:rsidRDefault="001F4990" w14:paraId="406EA853" w14:textId="178C255C">
            <w:pPr>
              <w:pStyle w:val="Tabletickboxindented"/>
            </w:pPr>
            <w:sdt>
              <w:sdtPr>
                <w:id w:val="284399153"/>
                <w14:checkbox>
                  <w14:checked w14:val="0"/>
                  <w14:checkedState w14:val="2612" w14:font="MS Gothic"/>
                  <w14:uncheckedState w14:val="2610" w14:font="MS Gothic"/>
                </w14:checkbox>
              </w:sdtPr>
              <w:sdtContent>
                <w:r w:rsidRPr="00120347" w:rsidR="001C5511">
                  <w:rPr>
                    <w:rFonts w:hint="eastAsia" w:ascii="MS Gothic" w:hAnsi="MS Gothic" w:eastAsia="MS Gothic"/>
                  </w:rPr>
                  <w:t>☐</w:t>
                </w:r>
              </w:sdtContent>
            </w:sdt>
          </w:p>
        </w:tc>
        <w:tc>
          <w:tcPr>
            <w:tcW w:w="4807" w:type="pct"/>
          </w:tcPr>
          <w:p w:rsidR="001C5511" w:rsidP="001C5511" w:rsidRDefault="001C5511" w14:paraId="5E23B8BC" w14:textId="1E9C42C0">
            <w:pPr>
              <w:pStyle w:val="Tabletickboxnoindent"/>
            </w:pPr>
            <w:r>
              <w:t xml:space="preserve">Personal data will </w:t>
            </w:r>
            <w:r w:rsidRPr="009D678C">
              <w:t xml:space="preserve">only be processed by </w:t>
            </w:r>
            <w:r w:rsidR="002D267D">
              <w:t>the researcher and employees of the council</w:t>
            </w:r>
          </w:p>
        </w:tc>
      </w:tr>
      <w:tr w:rsidR="001C5511" w:rsidTr="001C5511" w14:paraId="6CC8D453" w14:textId="77777777">
        <w:tc>
          <w:tcPr>
            <w:tcW w:w="193" w:type="pct"/>
          </w:tcPr>
          <w:p w:rsidR="001C5511" w:rsidP="001C5511" w:rsidRDefault="001F4990" w14:paraId="3443B672" w14:textId="5EF3D8EC">
            <w:pPr>
              <w:pStyle w:val="Tabletickboxindented"/>
            </w:pPr>
            <w:sdt>
              <w:sdtPr>
                <w:id w:val="-318578435"/>
                <w14:checkbox>
                  <w14:checked w14:val="0"/>
                  <w14:checkedState w14:val="2612" w14:font="MS Gothic"/>
                  <w14:uncheckedState w14:val="2610" w14:font="MS Gothic"/>
                </w14:checkbox>
              </w:sdtPr>
              <w:sdtContent>
                <w:r w:rsidRPr="00120347" w:rsidR="001C5511">
                  <w:rPr>
                    <w:rFonts w:hint="eastAsia" w:ascii="MS Gothic" w:hAnsi="MS Gothic" w:eastAsia="MS Gothic"/>
                  </w:rPr>
                  <w:t>☐</w:t>
                </w:r>
              </w:sdtContent>
            </w:sdt>
          </w:p>
        </w:tc>
        <w:tc>
          <w:tcPr>
            <w:tcW w:w="4807" w:type="pct"/>
            <w:tcBorders>
              <w:bottom w:val="single" w:color="auto" w:sz="4" w:space="0"/>
            </w:tcBorders>
          </w:tcPr>
          <w:p w:rsidRPr="00F17539" w:rsidR="001C5511" w:rsidP="001C5511" w:rsidRDefault="001C5511" w14:paraId="2144F071" w14:textId="7927E83B">
            <w:pPr>
              <w:pStyle w:val="Tabletickboxnoindent"/>
            </w:pPr>
            <w:r>
              <w:t xml:space="preserve">Personal data will be shared with </w:t>
            </w:r>
            <w:r w:rsidRPr="00C96CD5">
              <w:rPr>
                <w:b/>
                <w:bCs/>
              </w:rPr>
              <w:t>local public bodies</w:t>
            </w:r>
          </w:p>
        </w:tc>
      </w:tr>
      <w:tr w:rsidR="001C5511" w:rsidTr="001C5511" w14:paraId="42104DB2" w14:textId="77777777">
        <w:tc>
          <w:tcPr>
            <w:tcW w:w="193" w:type="pct"/>
            <w:tcBorders>
              <w:right w:val="single" w:color="auto" w:sz="4" w:space="0"/>
            </w:tcBorders>
          </w:tcPr>
          <w:p w:rsidRPr="00120347" w:rsidR="001C5511" w:rsidP="001C5511" w:rsidRDefault="001C5511" w14:paraId="0338017E" w14:textId="77777777">
            <w:pPr>
              <w:pStyle w:val="Tabletickboxindented"/>
            </w:pPr>
          </w:p>
        </w:tc>
        <w:tc>
          <w:tcPr>
            <w:tcW w:w="4807" w:type="pct"/>
            <w:tcBorders>
              <w:top w:val="single" w:color="auto" w:sz="4" w:space="0"/>
              <w:left w:val="single" w:color="auto" w:sz="4" w:space="0"/>
              <w:bottom w:val="single" w:color="auto" w:sz="4" w:space="0"/>
              <w:right w:val="single" w:color="auto" w:sz="4" w:space="0"/>
            </w:tcBorders>
          </w:tcPr>
          <w:p w:rsidR="001C5511" w:rsidP="001C5511" w:rsidRDefault="001C5511" w14:paraId="169DE2BE" w14:textId="05E08758">
            <w:pPr>
              <w:pStyle w:val="Freetext"/>
            </w:pPr>
            <w:r w:rsidRPr="00F17539">
              <w:rPr>
                <w:highlight w:val="yellow"/>
              </w:rPr>
              <w:t>[Give details]</w:t>
            </w:r>
          </w:p>
        </w:tc>
      </w:tr>
      <w:tr w:rsidR="001C5511" w:rsidTr="001C5511" w14:paraId="0F427166" w14:textId="77777777">
        <w:tc>
          <w:tcPr>
            <w:tcW w:w="193" w:type="pct"/>
          </w:tcPr>
          <w:p w:rsidR="001C5511" w:rsidP="001C5511" w:rsidRDefault="001F4990" w14:paraId="18E4ECC4" w14:textId="2A4E00EB">
            <w:pPr>
              <w:pStyle w:val="Tabletickboxindented"/>
            </w:pPr>
            <w:sdt>
              <w:sdtPr>
                <w:id w:val="-1750417680"/>
                <w14:checkbox>
                  <w14:checked w14:val="0"/>
                  <w14:checkedState w14:val="2612" w14:font="MS Gothic"/>
                  <w14:uncheckedState w14:val="2610" w14:font="MS Gothic"/>
                </w14:checkbox>
              </w:sdtPr>
              <w:sdtContent>
                <w:r w:rsidRPr="00120347" w:rsidR="001C5511">
                  <w:rPr>
                    <w:rFonts w:hint="eastAsia" w:ascii="MS Gothic" w:hAnsi="MS Gothic" w:eastAsia="MS Gothic"/>
                  </w:rPr>
                  <w:t>☐</w:t>
                </w:r>
              </w:sdtContent>
            </w:sdt>
          </w:p>
        </w:tc>
        <w:tc>
          <w:tcPr>
            <w:tcW w:w="4807" w:type="pct"/>
            <w:tcBorders>
              <w:top w:val="single" w:color="auto" w:sz="4" w:space="0"/>
              <w:bottom w:val="single" w:color="auto" w:sz="4" w:space="0"/>
            </w:tcBorders>
          </w:tcPr>
          <w:p w:rsidRPr="00346175" w:rsidR="001C5511" w:rsidP="001C5511" w:rsidRDefault="001C5511" w14:paraId="6F86539C" w14:textId="71C9A989">
            <w:pPr>
              <w:pStyle w:val="Tabletickboxnoindent"/>
            </w:pPr>
            <w:r>
              <w:t xml:space="preserve">Personal data will be shared with </w:t>
            </w:r>
            <w:r w:rsidRPr="00C96CD5">
              <w:rPr>
                <w:b/>
                <w:bCs/>
              </w:rPr>
              <w:t>public bodies on a national scale</w:t>
            </w:r>
            <w:r>
              <w:rPr>
                <w:b/>
                <w:bCs/>
              </w:rPr>
              <w:t xml:space="preserve"> </w:t>
            </w:r>
            <w:r>
              <w:rPr>
                <w:b/>
                <w:bCs/>
              </w:rPr>
              <w:br/>
            </w:r>
            <w:r w:rsidRPr="00F17539">
              <w:rPr>
                <w:rStyle w:val="GuidancenotesChar"/>
              </w:rPr>
              <w:t xml:space="preserve">e.g. central government departments or bodies </w:t>
            </w:r>
          </w:p>
        </w:tc>
      </w:tr>
      <w:tr w:rsidR="001C5511" w:rsidTr="001C5511" w14:paraId="4BBD2D41" w14:textId="77777777">
        <w:tc>
          <w:tcPr>
            <w:tcW w:w="193" w:type="pct"/>
            <w:tcBorders>
              <w:right w:val="single" w:color="auto" w:sz="4" w:space="0"/>
            </w:tcBorders>
          </w:tcPr>
          <w:p w:rsidRPr="00120347" w:rsidR="001C5511" w:rsidP="001C5511" w:rsidRDefault="001C5511" w14:paraId="1E0A3E72" w14:textId="77777777">
            <w:pPr>
              <w:pStyle w:val="Tabletickboxindented"/>
            </w:pPr>
          </w:p>
        </w:tc>
        <w:tc>
          <w:tcPr>
            <w:tcW w:w="4807" w:type="pct"/>
            <w:tcBorders>
              <w:top w:val="single" w:color="auto" w:sz="4" w:space="0"/>
              <w:left w:val="single" w:color="auto" w:sz="4" w:space="0"/>
              <w:bottom w:val="single" w:color="auto" w:sz="4" w:space="0"/>
              <w:right w:val="single" w:color="auto" w:sz="4" w:space="0"/>
            </w:tcBorders>
          </w:tcPr>
          <w:p w:rsidR="001C5511" w:rsidP="001C5511" w:rsidRDefault="001C5511" w14:paraId="0A0A6479" w14:textId="4C98D421">
            <w:pPr>
              <w:pStyle w:val="Freetext"/>
            </w:pPr>
            <w:r w:rsidRPr="00F17539">
              <w:rPr>
                <w:highlight w:val="yellow"/>
              </w:rPr>
              <w:t>[Give details]</w:t>
            </w:r>
          </w:p>
        </w:tc>
      </w:tr>
      <w:tr w:rsidR="001C5511" w:rsidTr="001C5511" w14:paraId="7500646B" w14:textId="77777777">
        <w:tc>
          <w:tcPr>
            <w:tcW w:w="193" w:type="pct"/>
          </w:tcPr>
          <w:p w:rsidR="001C5511" w:rsidP="001C5511" w:rsidRDefault="001F4990" w14:paraId="17F44A20" w14:textId="5E732E57">
            <w:pPr>
              <w:pStyle w:val="Tabletickboxindented"/>
            </w:pPr>
            <w:sdt>
              <w:sdtPr>
                <w:id w:val="453759088"/>
                <w14:checkbox>
                  <w14:checked w14:val="0"/>
                  <w14:checkedState w14:val="2612" w14:font="MS Gothic"/>
                  <w14:uncheckedState w14:val="2610" w14:font="MS Gothic"/>
                </w14:checkbox>
              </w:sdtPr>
              <w:sdtContent>
                <w:r w:rsidRPr="00120347" w:rsidR="001C5511">
                  <w:rPr>
                    <w:rFonts w:hint="eastAsia" w:ascii="MS Gothic" w:hAnsi="MS Gothic" w:eastAsia="MS Gothic"/>
                  </w:rPr>
                  <w:t>☐</w:t>
                </w:r>
              </w:sdtContent>
            </w:sdt>
          </w:p>
        </w:tc>
        <w:tc>
          <w:tcPr>
            <w:tcW w:w="4807" w:type="pct"/>
            <w:tcBorders>
              <w:top w:val="single" w:color="auto" w:sz="4" w:space="0"/>
              <w:bottom w:val="single" w:color="auto" w:sz="4" w:space="0"/>
            </w:tcBorders>
          </w:tcPr>
          <w:p w:rsidR="001C5511" w:rsidP="001C5511" w:rsidRDefault="001C5511" w14:paraId="030514EC" w14:textId="5B37E52D">
            <w:pPr>
              <w:pStyle w:val="Tabletickboxnoindent"/>
            </w:pPr>
            <w:r>
              <w:t xml:space="preserve">Personal data will be shared with </w:t>
            </w:r>
            <w:r w:rsidRPr="00F17539">
              <w:rPr>
                <w:b/>
                <w:bCs/>
              </w:rPr>
              <w:t>other external organisations</w:t>
            </w:r>
            <w:r>
              <w:t xml:space="preserve"> not listed above</w:t>
            </w:r>
          </w:p>
        </w:tc>
      </w:tr>
      <w:tr w:rsidR="001C5511" w:rsidTr="001C5511" w14:paraId="23C67A68" w14:textId="77777777">
        <w:tc>
          <w:tcPr>
            <w:tcW w:w="193" w:type="pct"/>
            <w:tcBorders>
              <w:right w:val="single" w:color="auto" w:sz="4" w:space="0"/>
            </w:tcBorders>
          </w:tcPr>
          <w:p w:rsidRPr="00120347" w:rsidR="001C5511" w:rsidP="001C5511" w:rsidRDefault="001C5511" w14:paraId="214E4406" w14:textId="77777777">
            <w:pPr>
              <w:pStyle w:val="Tabletickboxindented"/>
              <w:rPr>
                <w:rFonts w:ascii="MS Gothic" w:hAnsi="MS Gothic" w:eastAsia="MS Gothic"/>
              </w:rPr>
            </w:pPr>
          </w:p>
        </w:tc>
        <w:tc>
          <w:tcPr>
            <w:tcW w:w="4807" w:type="pct"/>
            <w:tcBorders>
              <w:top w:val="single" w:color="auto" w:sz="4" w:space="0"/>
              <w:left w:val="single" w:color="auto" w:sz="4" w:space="0"/>
              <w:bottom w:val="single" w:color="auto" w:sz="4" w:space="0"/>
              <w:right w:val="single" w:color="auto" w:sz="4" w:space="0"/>
            </w:tcBorders>
          </w:tcPr>
          <w:p w:rsidR="001C5511" w:rsidP="001C5511" w:rsidRDefault="001C5511" w14:paraId="5294712C" w14:textId="74A91312">
            <w:pPr>
              <w:pStyle w:val="Freetext"/>
              <w:rPr>
                <w:rFonts w:ascii="MS Gothic" w:hAnsi="MS Gothic" w:eastAsia="MS Gothic"/>
              </w:rPr>
            </w:pPr>
            <w:r w:rsidRPr="00F17539">
              <w:rPr>
                <w:highlight w:val="yellow"/>
              </w:rPr>
              <w:t>[Give details]</w:t>
            </w:r>
          </w:p>
        </w:tc>
      </w:tr>
    </w:tbl>
    <w:p w:rsidR="006D120D" w:rsidP="006D120D" w:rsidRDefault="006D120D" w14:paraId="2B19500A" w14:textId="77777777"/>
    <w:p w:rsidR="003A0576" w:rsidRDefault="003A0576" w14:paraId="049384CA" w14:textId="77777777">
      <w:pPr>
        <w:spacing w:after="200"/>
        <w:jc w:val="left"/>
      </w:pPr>
      <w:r>
        <w:br w:type="page"/>
      </w:r>
    </w:p>
    <w:p w:rsidR="005B491A" w:rsidP="003A0576" w:rsidRDefault="005B491A" w14:paraId="2A59FBD9" w14:textId="77777777">
      <w:pPr>
        <w:pStyle w:val="Heading2"/>
      </w:pPr>
      <w:r>
        <w:t xml:space="preserve">Identify and </w:t>
      </w:r>
      <w:r w:rsidR="003A0576">
        <w:t>A</w:t>
      </w:r>
      <w:r>
        <w:t xml:space="preserve">ssess </w:t>
      </w:r>
      <w:r w:rsidR="003A0576">
        <w:t>R</w:t>
      </w:r>
      <w:r>
        <w:t>isk</w:t>
      </w:r>
    </w:p>
    <w:p w:rsidR="003A0576" w:rsidP="003A0576" w:rsidRDefault="003A0576" w14:paraId="591F6BBA" w14:textId="77777777">
      <w:pPr>
        <w:pStyle w:val="Heading3"/>
      </w:pPr>
      <w:r>
        <w:t>High Risk Processing</w:t>
      </w:r>
    </w:p>
    <w:p w:rsidR="005B491A" w:rsidP="005A7DF6" w:rsidRDefault="005B491A" w14:paraId="07ED6474" w14:textId="0C400F26">
      <w:pPr>
        <w:pStyle w:val="Guidancenotes"/>
      </w:pPr>
      <w:r>
        <w:t xml:space="preserve">Please tick any of the below that apply </w:t>
      </w:r>
      <w:r w:rsidR="005A7DF6">
        <w:t>and/</w:t>
      </w:r>
      <w:r>
        <w:t xml:space="preserve">or provide further information </w:t>
      </w:r>
      <w:r w:rsidR="005A7DF6">
        <w:t>as indicated</w:t>
      </w:r>
      <w:r>
        <w:t xml:space="preserve">. </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0" w:type="dxa"/>
          <w:bottom w:w="57" w:type="dxa"/>
        </w:tblCellMar>
        <w:tblLook w:val="04A0" w:firstRow="1" w:lastRow="0" w:firstColumn="1" w:lastColumn="0" w:noHBand="0" w:noVBand="1"/>
      </w:tblPr>
      <w:tblGrid>
        <w:gridCol w:w="408"/>
        <w:gridCol w:w="8618"/>
      </w:tblGrid>
      <w:tr w:rsidRPr="00410D28" w:rsidR="00BA40DD" w:rsidTr="00BA40DD" w14:paraId="61A79812" w14:textId="77777777">
        <w:tc>
          <w:tcPr>
            <w:tcW w:w="226" w:type="pct"/>
          </w:tcPr>
          <w:p w:rsidR="00BA40DD" w:rsidP="00BA40DD" w:rsidRDefault="001F4990" w14:paraId="233F84C1" w14:textId="185E19AE">
            <w:pPr>
              <w:pStyle w:val="Tabletickboxindented"/>
            </w:pPr>
            <w:sdt>
              <w:sdtPr>
                <w:id w:val="1404258589"/>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6590089F" w14:textId="3B7ACC03">
            <w:pPr>
              <w:pStyle w:val="Tabletickboxnoindent"/>
            </w:pPr>
            <w:r w:rsidRPr="00410D28">
              <w:t>Risk of identity theft, fraud or financial loss</w:t>
            </w:r>
          </w:p>
        </w:tc>
      </w:tr>
      <w:tr w:rsidRPr="00410D28" w:rsidR="00BA40DD" w:rsidTr="00BA40DD" w14:paraId="12D55B2F" w14:textId="77777777">
        <w:tc>
          <w:tcPr>
            <w:tcW w:w="226" w:type="pct"/>
          </w:tcPr>
          <w:p w:rsidR="00BA40DD" w:rsidP="00BA40DD" w:rsidRDefault="001F4990" w14:paraId="6B61D665" w14:textId="08FD6644">
            <w:pPr>
              <w:pStyle w:val="Tabletickboxindented"/>
            </w:pPr>
            <w:sdt>
              <w:sdtPr>
                <w:id w:val="-635961720"/>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7581E259" w14:textId="353E571C">
            <w:pPr>
              <w:pStyle w:val="Tabletickboxnoindent"/>
            </w:pPr>
            <w:r w:rsidRPr="00410D28">
              <w:t>Risk of damage to reputation</w:t>
            </w:r>
          </w:p>
        </w:tc>
      </w:tr>
      <w:tr w:rsidRPr="00410D28" w:rsidR="00BA40DD" w:rsidTr="00BA40DD" w14:paraId="1257EA58" w14:textId="77777777">
        <w:tc>
          <w:tcPr>
            <w:tcW w:w="226" w:type="pct"/>
          </w:tcPr>
          <w:p w:rsidR="00BA40DD" w:rsidP="00BA40DD" w:rsidRDefault="001F4990" w14:paraId="7B9DB939" w14:textId="4ADC6A34">
            <w:pPr>
              <w:pStyle w:val="Tabletickboxindented"/>
            </w:pPr>
            <w:sdt>
              <w:sdtPr>
                <w:id w:val="-124770653"/>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1E17CE74" w14:textId="766204C2">
            <w:pPr>
              <w:pStyle w:val="Tabletickboxnoindent"/>
            </w:pPr>
            <w:r w:rsidRPr="00410D28">
              <w:t>Risk of discrimination to any individuals</w:t>
            </w:r>
          </w:p>
        </w:tc>
      </w:tr>
      <w:tr w:rsidRPr="00410D28" w:rsidR="00BA40DD" w:rsidTr="00BA40DD" w14:paraId="340529CA" w14:textId="77777777">
        <w:tc>
          <w:tcPr>
            <w:tcW w:w="226" w:type="pct"/>
          </w:tcPr>
          <w:p w:rsidR="00BA40DD" w:rsidP="00BA40DD" w:rsidRDefault="001F4990" w14:paraId="6EC75660" w14:textId="6A833DBD">
            <w:pPr>
              <w:pStyle w:val="Tabletickboxindented"/>
            </w:pPr>
            <w:sdt>
              <w:sdtPr>
                <w:id w:val="163983454"/>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51C60045" w14:textId="37CE196D">
            <w:pPr>
              <w:pStyle w:val="Tabletickboxnoindent"/>
            </w:pPr>
            <w:r w:rsidRPr="00410D28">
              <w:t>Personal aspects are evaluated in order to create or use personal profiles, in particular analysing or predicting aspects concerning performance at work, economic situation, health, personal preferences, interests, reliability or behaviour.</w:t>
            </w:r>
          </w:p>
        </w:tc>
      </w:tr>
      <w:tr w:rsidRPr="00410D28" w:rsidR="00BA40DD" w:rsidTr="00BA40DD" w14:paraId="1BF9EF6B" w14:textId="77777777">
        <w:tc>
          <w:tcPr>
            <w:tcW w:w="226" w:type="pct"/>
          </w:tcPr>
          <w:p w:rsidR="00BA40DD" w:rsidP="00BA40DD" w:rsidRDefault="001F4990" w14:paraId="14D7C922" w14:textId="5B153B74">
            <w:pPr>
              <w:pStyle w:val="Tabletickboxindented"/>
            </w:pPr>
            <w:sdt>
              <w:sdtPr>
                <w:id w:val="1781530920"/>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Borders>
              <w:bottom w:val="single" w:color="auto" w:sz="4" w:space="0"/>
            </w:tcBorders>
          </w:tcPr>
          <w:p w:rsidRPr="00410D28" w:rsidR="00BA40DD" w:rsidP="00BA40DD" w:rsidRDefault="00BA40DD" w14:paraId="4520F23D" w14:textId="415B8DC4">
            <w:pPr>
              <w:pStyle w:val="Tabletickboxnoindent"/>
            </w:pPr>
            <w:r w:rsidRPr="00410D28">
              <w:t>Risk of other physical, material or non-material damage, including any significant social or economic disadvantage</w:t>
            </w:r>
          </w:p>
        </w:tc>
      </w:tr>
      <w:tr w:rsidRPr="00410D28" w:rsidR="00BA40DD" w:rsidTr="00BA40DD" w14:paraId="49D3CE65" w14:textId="77777777">
        <w:tc>
          <w:tcPr>
            <w:tcW w:w="226" w:type="pct"/>
            <w:tcBorders>
              <w:right w:val="single" w:color="auto" w:sz="4" w:space="0"/>
            </w:tcBorders>
          </w:tcPr>
          <w:p w:rsidRPr="00E92D97" w:rsidR="00BA40DD" w:rsidP="00BA40DD" w:rsidRDefault="00BA40DD" w14:paraId="241C2579" w14:textId="77777777">
            <w:pPr>
              <w:pStyle w:val="Tabletickboxindented"/>
            </w:pPr>
          </w:p>
        </w:tc>
        <w:tc>
          <w:tcPr>
            <w:tcW w:w="4774" w:type="pct"/>
            <w:tcBorders>
              <w:top w:val="single" w:color="auto" w:sz="4" w:space="0"/>
              <w:left w:val="single" w:color="auto" w:sz="4" w:space="0"/>
              <w:bottom w:val="single" w:color="auto" w:sz="4" w:space="0"/>
              <w:right w:val="single" w:color="auto" w:sz="4" w:space="0"/>
            </w:tcBorders>
          </w:tcPr>
          <w:p w:rsidRPr="00410D28" w:rsidR="00BA40DD" w:rsidP="00BA40DD" w:rsidRDefault="00BA40DD" w14:paraId="66D66454" w14:textId="4143549B">
            <w:pPr>
              <w:pStyle w:val="Freetext"/>
            </w:pPr>
            <w:r w:rsidRPr="00410D28">
              <w:rPr>
                <w:highlight w:val="yellow"/>
              </w:rPr>
              <w:t>[please elaborate]</w:t>
            </w:r>
          </w:p>
        </w:tc>
      </w:tr>
      <w:tr w:rsidRPr="00410D28" w:rsidR="00BA40DD" w:rsidTr="00BA40DD" w14:paraId="0A8EA80E" w14:textId="77777777">
        <w:tc>
          <w:tcPr>
            <w:tcW w:w="226" w:type="pct"/>
          </w:tcPr>
          <w:p w:rsidR="00BA40DD" w:rsidP="00BA40DD" w:rsidRDefault="001F4990" w14:paraId="7845CC20" w14:textId="1E07922F">
            <w:pPr>
              <w:pStyle w:val="Tabletickboxindented"/>
            </w:pPr>
            <w:sdt>
              <w:sdtPr>
                <w:id w:val="-1322495641"/>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Borders>
              <w:top w:val="single" w:color="auto" w:sz="4" w:space="0"/>
            </w:tcBorders>
          </w:tcPr>
          <w:p w:rsidRPr="00410D28" w:rsidR="00BA40DD" w:rsidP="00BA40DD" w:rsidRDefault="00BA40DD" w14:paraId="5E62ACDE" w14:textId="638E740C">
            <w:pPr>
              <w:pStyle w:val="Tabletickboxnoindent"/>
            </w:pPr>
            <w:r w:rsidRPr="00410D28">
              <w:t xml:space="preserve">Risk of loss of confidentiality of personal data protected by professional secrecy </w:t>
            </w:r>
            <w:r w:rsidRPr="00410D28">
              <w:rPr>
                <w:rStyle w:val="GuidancenotesChar"/>
              </w:rPr>
              <w:t>(i.e. social care information)</w:t>
            </w:r>
          </w:p>
        </w:tc>
      </w:tr>
      <w:tr w:rsidRPr="00410D28" w:rsidR="00BA40DD" w:rsidTr="00BA40DD" w14:paraId="13E6003B" w14:textId="77777777">
        <w:tc>
          <w:tcPr>
            <w:tcW w:w="226" w:type="pct"/>
          </w:tcPr>
          <w:p w:rsidR="00BA40DD" w:rsidP="00BA40DD" w:rsidRDefault="001F4990" w14:paraId="7772B5EB" w14:textId="2CDD1904">
            <w:pPr>
              <w:pStyle w:val="Tabletickboxindented"/>
            </w:pPr>
            <w:sdt>
              <w:sdtPr>
                <w:id w:val="1191180127"/>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1DD1C7AD" w14:textId="6AA68F55">
            <w:pPr>
              <w:pStyle w:val="Tabletickboxnoindent"/>
            </w:pPr>
            <w:r w:rsidRPr="00410D28">
              <w:t>Risk of unauthorised reversal of pseudonymisation</w:t>
            </w:r>
          </w:p>
        </w:tc>
      </w:tr>
      <w:tr w:rsidRPr="00410D28" w:rsidR="00BA40DD" w:rsidTr="00BA40DD" w14:paraId="14C0FF8A" w14:textId="77777777">
        <w:tc>
          <w:tcPr>
            <w:tcW w:w="226" w:type="pct"/>
          </w:tcPr>
          <w:p w:rsidR="00BA40DD" w:rsidP="00BA40DD" w:rsidRDefault="001F4990" w14:paraId="068AB691" w14:textId="016867D2">
            <w:pPr>
              <w:pStyle w:val="Tabletickboxindented"/>
            </w:pPr>
            <w:sdt>
              <w:sdtPr>
                <w:id w:val="1915359412"/>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79A39CBD" w14:textId="11C060F9">
            <w:pPr>
              <w:pStyle w:val="Tabletickboxnoindent"/>
            </w:pPr>
            <w:r w:rsidRPr="00410D28">
              <w:t>Processing of personal data relating to a vulnerable natural person or child.</w:t>
            </w:r>
          </w:p>
        </w:tc>
      </w:tr>
      <w:tr w:rsidRPr="00410D28" w:rsidR="00BA40DD" w:rsidTr="00BA40DD" w14:paraId="75E28A68" w14:textId="77777777">
        <w:tc>
          <w:tcPr>
            <w:tcW w:w="226" w:type="pct"/>
          </w:tcPr>
          <w:p w:rsidR="00BA40DD" w:rsidP="00BA40DD" w:rsidRDefault="001F4990" w14:paraId="334FE6AB" w14:textId="160B7C8A">
            <w:pPr>
              <w:pStyle w:val="Tabletickboxindented"/>
            </w:pPr>
            <w:sdt>
              <w:sdtPr>
                <w:id w:val="986129206"/>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4B1814CB" w14:textId="5862F86E">
            <w:pPr>
              <w:pStyle w:val="Tabletickboxnoindent"/>
            </w:pPr>
            <w:r w:rsidRPr="00410D28">
              <w:t>Processing of special category personal data.</w:t>
            </w:r>
          </w:p>
        </w:tc>
      </w:tr>
      <w:tr w:rsidRPr="00410D28" w:rsidR="00BA40DD" w:rsidTr="00BA40DD" w14:paraId="7636DE84" w14:textId="77777777">
        <w:tc>
          <w:tcPr>
            <w:tcW w:w="226" w:type="pct"/>
          </w:tcPr>
          <w:p w:rsidR="00BA40DD" w:rsidP="00BA40DD" w:rsidRDefault="001F4990" w14:paraId="33CA0326" w14:textId="584DD238">
            <w:pPr>
              <w:pStyle w:val="Tabletickboxindented"/>
            </w:pPr>
            <w:sdt>
              <w:sdtPr>
                <w:id w:val="-1553305636"/>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Pr>
          <w:p w:rsidRPr="00410D28" w:rsidR="00BA40DD" w:rsidP="00BA40DD" w:rsidRDefault="00BA40DD" w14:paraId="0EE4AFBF" w14:textId="224DB05E">
            <w:pPr>
              <w:pStyle w:val="Tabletickboxnoindent"/>
            </w:pPr>
            <w:r w:rsidRPr="00410D28">
              <w:t>Processing involves a large amount of personal data and/or affects a large number of data subjects.</w:t>
            </w:r>
          </w:p>
        </w:tc>
      </w:tr>
      <w:tr w:rsidRPr="00410D28" w:rsidR="00BA40DD" w:rsidTr="00BA40DD" w14:paraId="4891A71C" w14:textId="77777777">
        <w:tc>
          <w:tcPr>
            <w:tcW w:w="226" w:type="pct"/>
          </w:tcPr>
          <w:p w:rsidR="00BA40DD" w:rsidP="00BA40DD" w:rsidRDefault="001F4990" w14:paraId="3177FAE3" w14:textId="1A9CE94F">
            <w:pPr>
              <w:pStyle w:val="Tabletickboxindented"/>
            </w:pPr>
            <w:sdt>
              <w:sdtPr>
                <w:id w:val="2030837381"/>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Borders>
              <w:bottom w:val="single" w:color="auto" w:sz="4" w:space="0"/>
            </w:tcBorders>
          </w:tcPr>
          <w:p w:rsidRPr="00410D28" w:rsidR="00BA40DD" w:rsidP="00BA40DD" w:rsidRDefault="00BA40DD" w14:paraId="32036DA2" w14:textId="667FDCEE">
            <w:pPr>
              <w:pStyle w:val="Tabletickboxnoindent"/>
            </w:pPr>
            <w:r w:rsidRPr="00410D28">
              <w:t>Risk of inability to honour individuals’ data protection rights</w:t>
            </w:r>
          </w:p>
        </w:tc>
      </w:tr>
      <w:tr w:rsidRPr="00410D28" w:rsidR="00BA40DD" w:rsidTr="00BA40DD" w14:paraId="45DBB5D2" w14:textId="77777777">
        <w:tc>
          <w:tcPr>
            <w:tcW w:w="226" w:type="pct"/>
            <w:tcBorders>
              <w:right w:val="single" w:color="auto" w:sz="4" w:space="0"/>
            </w:tcBorders>
          </w:tcPr>
          <w:p w:rsidRPr="00E92D97" w:rsidR="00BA40DD" w:rsidP="00BA40DD" w:rsidRDefault="00BA40DD" w14:paraId="386D2383" w14:textId="77777777">
            <w:pPr>
              <w:pStyle w:val="Tabletickboxindented"/>
            </w:pPr>
          </w:p>
        </w:tc>
        <w:tc>
          <w:tcPr>
            <w:tcW w:w="4774" w:type="pct"/>
            <w:tcBorders>
              <w:top w:val="single" w:color="auto" w:sz="4" w:space="0"/>
              <w:left w:val="single" w:color="auto" w:sz="4" w:space="0"/>
              <w:bottom w:val="single" w:color="auto" w:sz="4" w:space="0"/>
              <w:right w:val="single" w:color="auto" w:sz="4" w:space="0"/>
            </w:tcBorders>
          </w:tcPr>
          <w:p w:rsidRPr="00410D28" w:rsidR="00BA40DD" w:rsidP="00BA40DD" w:rsidRDefault="00BA40DD" w14:paraId="4DF8337A" w14:textId="2EA616A3">
            <w:pPr>
              <w:pStyle w:val="Freetext"/>
            </w:pPr>
            <w:r w:rsidRPr="00AD5682">
              <w:rPr>
                <w:highlight w:val="yellow"/>
              </w:rPr>
              <w:t>[please elaborate]</w:t>
            </w:r>
          </w:p>
        </w:tc>
      </w:tr>
      <w:tr w:rsidRPr="00410D28" w:rsidR="00BA40DD" w:rsidTr="00BA40DD" w14:paraId="122F70F7" w14:textId="77777777">
        <w:tc>
          <w:tcPr>
            <w:tcW w:w="226" w:type="pct"/>
          </w:tcPr>
          <w:p w:rsidR="00BA40DD" w:rsidP="00BA40DD" w:rsidRDefault="001F4990" w14:paraId="1C57C266" w14:textId="21B429D1">
            <w:pPr>
              <w:pStyle w:val="Tabletickboxindented"/>
            </w:pPr>
            <w:sdt>
              <w:sdtPr>
                <w:id w:val="559830693"/>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Borders>
              <w:top w:val="single" w:color="auto" w:sz="4" w:space="0"/>
            </w:tcBorders>
          </w:tcPr>
          <w:p w:rsidRPr="00410D28" w:rsidR="00BA40DD" w:rsidP="00BA40DD" w:rsidRDefault="00BA40DD" w14:paraId="16C4AD0C" w14:textId="6FE6333A">
            <w:pPr>
              <w:pStyle w:val="Tabletickboxnoindent"/>
            </w:pPr>
            <w:r w:rsidRPr="00410D28">
              <w:t>Special category data is inferred, due to the type of service, e.g. provision of services for those with disabilities.</w:t>
            </w:r>
          </w:p>
        </w:tc>
      </w:tr>
      <w:tr w:rsidRPr="00410D28" w:rsidR="00BA40DD" w:rsidTr="00BA40DD" w14:paraId="3BD27BB1" w14:textId="77777777">
        <w:tc>
          <w:tcPr>
            <w:tcW w:w="226" w:type="pct"/>
          </w:tcPr>
          <w:p w:rsidR="00BA40DD" w:rsidP="00BA40DD" w:rsidRDefault="001F4990" w14:paraId="115E45CF" w14:textId="1E970DC1">
            <w:pPr>
              <w:pStyle w:val="Tabletickboxindented"/>
            </w:pPr>
            <w:sdt>
              <w:sdtPr>
                <w:id w:val="795421042"/>
                <w14:checkbox>
                  <w14:checked w14:val="0"/>
                  <w14:checkedState w14:val="2612" w14:font="MS Gothic"/>
                  <w14:uncheckedState w14:val="2610" w14:font="MS Gothic"/>
                </w14:checkbox>
              </w:sdtPr>
              <w:sdtContent>
                <w:r w:rsidRPr="00E92D97" w:rsidR="00BA40DD">
                  <w:rPr>
                    <w:rFonts w:hint="eastAsia" w:ascii="MS Gothic" w:hAnsi="MS Gothic" w:eastAsia="MS Gothic"/>
                  </w:rPr>
                  <w:t>☐</w:t>
                </w:r>
              </w:sdtContent>
            </w:sdt>
          </w:p>
        </w:tc>
        <w:tc>
          <w:tcPr>
            <w:tcW w:w="4774" w:type="pct"/>
            <w:tcBorders>
              <w:bottom w:val="single" w:color="auto" w:sz="4" w:space="0"/>
            </w:tcBorders>
          </w:tcPr>
          <w:p w:rsidRPr="00410D28" w:rsidR="00BA40DD" w:rsidP="00BA40DD" w:rsidRDefault="00BA40DD" w14:paraId="410D71C5" w14:textId="3C2DBA94">
            <w:pPr>
              <w:pStyle w:val="Tabletickboxnoindent"/>
            </w:pPr>
            <w:r>
              <w:t>O</w:t>
            </w:r>
            <w:r w:rsidRPr="00410D28">
              <w:t>ther risk to an individuals’ rights and freedoms</w:t>
            </w:r>
          </w:p>
        </w:tc>
      </w:tr>
      <w:tr w:rsidRPr="00410D28" w:rsidR="00BA40DD" w:rsidTr="00BA40DD" w14:paraId="4C14F797" w14:textId="77777777">
        <w:tc>
          <w:tcPr>
            <w:tcW w:w="226" w:type="pct"/>
            <w:tcBorders>
              <w:right w:val="single" w:color="auto" w:sz="4" w:space="0"/>
            </w:tcBorders>
          </w:tcPr>
          <w:p w:rsidRPr="00E92D97" w:rsidR="00BA40DD" w:rsidP="00BA40DD" w:rsidRDefault="00BA40DD" w14:paraId="5F68C4B0" w14:textId="77777777">
            <w:pPr>
              <w:pStyle w:val="Tabletickboxindented"/>
              <w:rPr>
                <w:rFonts w:ascii="MS Gothic" w:hAnsi="MS Gothic" w:eastAsia="MS Gothic"/>
              </w:rPr>
            </w:pPr>
          </w:p>
        </w:tc>
        <w:tc>
          <w:tcPr>
            <w:tcW w:w="4774" w:type="pct"/>
            <w:tcBorders>
              <w:top w:val="single" w:color="auto" w:sz="4" w:space="0"/>
              <w:left w:val="single" w:color="auto" w:sz="4" w:space="0"/>
              <w:bottom w:val="single" w:color="auto" w:sz="4" w:space="0"/>
              <w:right w:val="single" w:color="auto" w:sz="4" w:space="0"/>
            </w:tcBorders>
          </w:tcPr>
          <w:p w:rsidR="00BA40DD" w:rsidP="00BA40DD" w:rsidRDefault="00BA40DD" w14:paraId="514E836E" w14:textId="71F57D2B">
            <w:pPr>
              <w:pStyle w:val="Freetext"/>
            </w:pPr>
            <w:r w:rsidRPr="00AD5682">
              <w:rPr>
                <w:highlight w:val="yellow"/>
              </w:rPr>
              <w:t>[please elaborate]</w:t>
            </w:r>
          </w:p>
        </w:tc>
      </w:tr>
    </w:tbl>
    <w:p w:rsidR="005B491A" w:rsidP="00DB2439" w:rsidRDefault="005B491A" w14:paraId="14E00913" w14:textId="77777777"/>
    <w:p w:rsidR="002D0869" w:rsidRDefault="002D0869" w14:paraId="05D9F472" w14:textId="77777777">
      <w:pPr>
        <w:spacing w:after="200"/>
        <w:jc w:val="left"/>
      </w:pPr>
      <w:r>
        <w:br w:type="page"/>
      </w:r>
    </w:p>
    <w:p w:rsidR="00457239" w:rsidP="00614ED9" w:rsidRDefault="002D267D" w14:paraId="606DD473" w14:textId="0F00C2B9">
      <w:pPr>
        <w:pStyle w:val="Heading2"/>
        <w:rPr/>
      </w:pPr>
      <w:r w:rsidR="002D267D">
        <w:rPr/>
        <w:t>Certification</w:t>
      </w:r>
    </w:p>
    <w:p w:rsidR="568410B4" w:rsidP="6D0704AB" w:rsidRDefault="568410B4" w14:paraId="1DA97027" w14:textId="55D044EF">
      <w:pPr>
        <w:widowControl w:val="0"/>
        <w:spacing w:after="0" w:line="240" w:lineRule="auto"/>
        <w:rPr>
          <w:rFonts w:ascii="Segoe UI" w:hAnsi="Segoe UI" w:eastAsia="Segoe UI" w:cs="Segoe UI"/>
          <w:b w:val="0"/>
          <w:bCs w:val="0"/>
          <w:i w:val="0"/>
          <w:iCs w:val="0"/>
          <w:caps w:val="0"/>
          <w:smallCaps w:val="0"/>
          <w:noProof w:val="0"/>
          <w:color w:val="000000" w:themeColor="text1" w:themeTint="FF" w:themeShade="FF"/>
          <w:sz w:val="22"/>
          <w:szCs w:val="22"/>
          <w:lang w:val="en-GB"/>
        </w:rPr>
      </w:pPr>
      <w:r w:rsidRPr="6D0704AB" w:rsidR="568410B4">
        <w:rPr>
          <w:rFonts w:ascii="Segoe UI" w:hAnsi="Segoe UI" w:eastAsia="Segoe UI" w:cs="Segoe UI"/>
          <w:b w:val="0"/>
          <w:bCs w:val="0"/>
          <w:i w:val="0"/>
          <w:iCs w:val="0"/>
          <w:caps w:val="0"/>
          <w:smallCaps w:val="0"/>
          <w:noProof w:val="0"/>
          <w:color w:val="000000" w:themeColor="text1" w:themeTint="FF" w:themeShade="FF"/>
          <w:sz w:val="22"/>
          <w:szCs w:val="22"/>
          <w:lang w:val="en-GB"/>
        </w:rPr>
        <w:t>I confirm, to the best of my knowledge:</w:t>
      </w:r>
      <w:r>
        <w:br/>
      </w:r>
    </w:p>
    <w:p w:rsidR="568410B4" w:rsidP="6D0704AB" w:rsidRDefault="568410B4" w14:paraId="6F7CA40C" w14:textId="56048EA2">
      <w:pPr>
        <w:pStyle w:val="ListParagraph"/>
        <w:widowControl w:val="0"/>
        <w:numPr>
          <w:ilvl w:val="0"/>
          <w:numId w:val="42"/>
        </w:numPr>
        <w:spacing w:after="0" w:line="240" w:lineRule="auto"/>
        <w:rPr>
          <w:rFonts w:ascii="Verdana" w:hAnsi="Verdana" w:eastAsia="Verdana" w:cs="Verdana"/>
          <w:b w:val="0"/>
          <w:bCs w:val="0"/>
          <w:i w:val="0"/>
          <w:iCs w:val="0"/>
          <w:caps w:val="0"/>
          <w:smallCaps w:val="0"/>
          <w:noProof w:val="0"/>
          <w:color w:val="000000" w:themeColor="text1" w:themeTint="FF" w:themeShade="FF"/>
          <w:sz w:val="22"/>
          <w:szCs w:val="22"/>
          <w:lang w:val="en-GB"/>
        </w:rPr>
      </w:pPr>
      <w:r w:rsidRPr="6D0704AB" w:rsidR="568410B4">
        <w:rPr>
          <w:rFonts w:ascii="Verdana" w:hAnsi="Verdana" w:eastAsia="Verdana" w:cs="Verdana"/>
          <w:b w:val="0"/>
          <w:bCs w:val="0"/>
          <w:i w:val="0"/>
          <w:iCs w:val="0"/>
          <w:caps w:val="0"/>
          <w:smallCaps w:val="0"/>
          <w:noProof w:val="0"/>
          <w:color w:val="000000" w:themeColor="text1" w:themeTint="FF" w:themeShade="FF"/>
          <w:sz w:val="22"/>
          <w:szCs w:val="22"/>
          <w:lang w:val="en-GB"/>
        </w:rPr>
        <w:t xml:space="preserve">this DPIA is accurate and complete and the intended processing has been fully described. </w:t>
      </w:r>
    </w:p>
    <w:p w:rsidR="568410B4" w:rsidP="6D0704AB" w:rsidRDefault="568410B4" w14:paraId="28D7CE22" w14:textId="7134F48D">
      <w:pPr>
        <w:pStyle w:val="ListParagraph"/>
        <w:widowControl w:val="0"/>
        <w:numPr>
          <w:ilvl w:val="0"/>
          <w:numId w:val="42"/>
        </w:numPr>
        <w:spacing w:after="0" w:line="240" w:lineRule="auto"/>
        <w:rPr>
          <w:rFonts w:ascii="Verdana" w:hAnsi="Verdana" w:eastAsia="Verdana" w:cs="Verdana"/>
          <w:b w:val="0"/>
          <w:bCs w:val="0"/>
          <w:i w:val="0"/>
          <w:iCs w:val="0"/>
          <w:caps w:val="0"/>
          <w:smallCaps w:val="0"/>
          <w:noProof w:val="0"/>
          <w:color w:val="000000" w:themeColor="text1" w:themeTint="FF" w:themeShade="FF"/>
          <w:sz w:val="22"/>
          <w:szCs w:val="22"/>
          <w:lang w:val="en-GB"/>
        </w:rPr>
      </w:pPr>
      <w:r w:rsidRPr="6D0704AB" w:rsidR="568410B4">
        <w:rPr>
          <w:rFonts w:ascii="Verdana" w:hAnsi="Verdana" w:eastAsia="Verdana" w:cs="Verdana"/>
          <w:b w:val="0"/>
          <w:bCs w:val="0"/>
          <w:i w:val="0"/>
          <w:iCs w:val="0"/>
          <w:caps w:val="0"/>
          <w:smallCaps w:val="0"/>
          <w:noProof w:val="0"/>
          <w:color w:val="000000" w:themeColor="text1" w:themeTint="FF" w:themeShade="FF"/>
          <w:sz w:val="22"/>
          <w:szCs w:val="22"/>
          <w:lang w:val="en-GB"/>
        </w:rPr>
        <w:t xml:space="preserve">The risks to individuals have been appropriately identified, assessed and controlled. </w:t>
      </w:r>
    </w:p>
    <w:p w:rsidR="568410B4" w:rsidP="6D0704AB" w:rsidRDefault="568410B4" w14:paraId="5B16C05D" w14:textId="6193662F">
      <w:pPr>
        <w:pStyle w:val="ListParagraph"/>
        <w:widowControl w:val="0"/>
        <w:numPr>
          <w:ilvl w:val="0"/>
          <w:numId w:val="42"/>
        </w:numPr>
        <w:spacing w:after="0" w:line="240" w:lineRule="auto"/>
        <w:rPr>
          <w:rFonts w:ascii="Verdana" w:hAnsi="Verdana" w:eastAsia="Verdana" w:cs="Verdana"/>
          <w:b w:val="0"/>
          <w:bCs w:val="0"/>
          <w:i w:val="0"/>
          <w:iCs w:val="0"/>
          <w:caps w:val="0"/>
          <w:smallCaps w:val="0"/>
          <w:noProof w:val="0"/>
          <w:color w:val="000000" w:themeColor="text1" w:themeTint="FF" w:themeShade="FF"/>
          <w:sz w:val="22"/>
          <w:szCs w:val="22"/>
          <w:lang w:val="en-GB"/>
        </w:rPr>
      </w:pPr>
      <w:r w:rsidRPr="6D0704AB" w:rsidR="568410B4">
        <w:rPr>
          <w:rFonts w:ascii="Verdana" w:hAnsi="Verdana" w:eastAsia="Verdana" w:cs="Verdana"/>
          <w:b w:val="0"/>
          <w:bCs w:val="0"/>
          <w:i w:val="0"/>
          <w:iCs w:val="0"/>
          <w:caps w:val="0"/>
          <w:smallCaps w:val="0"/>
          <w:noProof w:val="0"/>
          <w:color w:val="000000" w:themeColor="text1" w:themeTint="FF" w:themeShade="FF"/>
          <w:sz w:val="22"/>
          <w:szCs w:val="22"/>
          <w:lang w:val="en-GB"/>
        </w:rPr>
        <w:t>I understand my ongoing responsibly to ensure that the processing complies with data protection legislation and that this DPIA needs to be updated and reviewed where there are material changes.</w:t>
      </w:r>
    </w:p>
    <w:p w:rsidR="6D0704AB" w:rsidP="6D0704AB" w:rsidRDefault="6D0704AB" w14:paraId="3311DF45" w14:textId="4E07A3D3">
      <w:pPr>
        <w:pStyle w:val="Normal"/>
      </w:pPr>
    </w:p>
    <w:tbl>
      <w:tblPr>
        <w:tblStyle w:val="TableGrid"/>
        <w:tblW w:w="0" w:type="auto"/>
        <w:tblLook w:val="04A0" w:firstRow="1" w:lastRow="0" w:firstColumn="1" w:lastColumn="0" w:noHBand="0" w:noVBand="1"/>
      </w:tblPr>
      <w:tblGrid>
        <w:gridCol w:w="2122"/>
        <w:gridCol w:w="6894"/>
      </w:tblGrid>
      <w:tr w:rsidR="00AC7C0E" w:rsidTr="00BD2133" w14:paraId="1DEDEBC9" w14:textId="77777777">
        <w:tc>
          <w:tcPr>
            <w:tcW w:w="2122" w:type="dxa"/>
          </w:tcPr>
          <w:p w:rsidR="00AC7C0E" w:rsidP="00F3672A" w:rsidRDefault="00AC7C0E" w14:paraId="707C2FA5" w14:textId="77777777">
            <w:pPr>
              <w:pStyle w:val="TableHeaderText"/>
            </w:pPr>
            <w:r>
              <w:t>Name</w:t>
            </w:r>
          </w:p>
        </w:tc>
        <w:tc>
          <w:tcPr>
            <w:tcW w:w="6894" w:type="dxa"/>
          </w:tcPr>
          <w:p w:rsidR="00AC7C0E" w:rsidP="00BD2133" w:rsidRDefault="00AC7C0E" w14:paraId="673CAE0C" w14:textId="77777777">
            <w:pPr>
              <w:pStyle w:val="TableText"/>
              <w:jc w:val="left"/>
            </w:pPr>
          </w:p>
        </w:tc>
      </w:tr>
      <w:tr w:rsidR="00AC7C0E" w:rsidTr="00BD2133" w14:paraId="4FE48AC5" w14:textId="77777777">
        <w:tc>
          <w:tcPr>
            <w:tcW w:w="2122" w:type="dxa"/>
          </w:tcPr>
          <w:p w:rsidR="00AC7C0E" w:rsidP="00F3672A" w:rsidRDefault="00AC7C0E" w14:paraId="4B7B474D" w14:textId="77777777">
            <w:pPr>
              <w:pStyle w:val="TableHeaderText"/>
            </w:pPr>
            <w:r>
              <w:t>Position</w:t>
            </w:r>
          </w:p>
        </w:tc>
        <w:tc>
          <w:tcPr>
            <w:tcW w:w="6894" w:type="dxa"/>
          </w:tcPr>
          <w:p w:rsidR="00AC7C0E" w:rsidP="00BD2133" w:rsidRDefault="00AC7C0E" w14:paraId="536B212D" w14:textId="77777777">
            <w:pPr>
              <w:pStyle w:val="TableText"/>
              <w:jc w:val="left"/>
            </w:pPr>
          </w:p>
        </w:tc>
      </w:tr>
      <w:tr w:rsidR="00AC7C0E" w:rsidTr="00BD2133" w14:paraId="6652195A" w14:textId="77777777">
        <w:tc>
          <w:tcPr>
            <w:tcW w:w="2122" w:type="dxa"/>
          </w:tcPr>
          <w:p w:rsidR="00AC7C0E" w:rsidP="00F3672A" w:rsidRDefault="00AC7C0E" w14:paraId="0DAC9617" w14:textId="77777777">
            <w:pPr>
              <w:pStyle w:val="TableHeaderText"/>
            </w:pPr>
            <w:r>
              <w:t>Date</w:t>
            </w:r>
          </w:p>
        </w:tc>
        <w:tc>
          <w:tcPr>
            <w:tcW w:w="6894" w:type="dxa"/>
          </w:tcPr>
          <w:p w:rsidR="00AC7C0E" w:rsidP="00BD2133" w:rsidRDefault="00AC7C0E" w14:paraId="3106A0C3" w14:textId="77777777">
            <w:pPr>
              <w:pStyle w:val="TableText"/>
              <w:jc w:val="left"/>
            </w:pPr>
          </w:p>
        </w:tc>
      </w:tr>
    </w:tbl>
    <w:p w:rsidR="005B491A" w:rsidP="00DB2439" w:rsidRDefault="005B491A" w14:paraId="783A35F9" w14:textId="77777777"/>
    <w:p w:rsidRPr="00A53EB8" w:rsidR="0057516C" w:rsidP="00044072" w:rsidRDefault="0057516C" w14:paraId="14ACB1CB" w14:textId="009DEE38">
      <w:pPr>
        <w:spacing w:after="200"/>
        <w:jc w:val="left"/>
      </w:pPr>
    </w:p>
    <w:sectPr w:rsidRPr="00A53EB8" w:rsidR="0057516C" w:rsidSect="0057516C">
      <w:footerReference w:type="default" r:id="rId12"/>
      <w:headerReference w:type="first" r:id="rId13"/>
      <w:footerReference w:type="first" r:id="rId14"/>
      <w:pgSz w:w="11906" w:h="16838" w:orient="portrait"/>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44FF" w:rsidP="00DB2439" w:rsidRDefault="00B744FF" w14:paraId="2912E69B" w14:textId="77777777">
      <w:r>
        <w:separator/>
      </w:r>
    </w:p>
  </w:endnote>
  <w:endnote w:type="continuationSeparator" w:id="0">
    <w:p w:rsidR="00B744FF" w:rsidP="00DB2439" w:rsidRDefault="00B744FF" w14:paraId="200F5A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008"/>
      <w:gridCol w:w="3009"/>
      <w:gridCol w:w="3009"/>
    </w:tblGrid>
    <w:sdt>
      <w:sdtPr>
        <w:rPr>
          <w:sz w:val="16"/>
          <w:szCs w:val="18"/>
        </w:rPr>
        <w:id w:val="-5137732"/>
        <w:docPartObj>
          <w:docPartGallery w:val="Page Numbers (Bottom of Page)"/>
          <w:docPartUnique/>
        </w:docPartObj>
      </w:sdtPr>
      <w:sdtContent>
        <w:tr w:rsidRPr="00E83929" w:rsidR="000810BB" w:rsidTr="00AD40B6" w14:paraId="752CBB4D" w14:textId="77777777">
          <w:trPr>
            <w:trHeight w:val="20"/>
            <w:jc w:val="center"/>
          </w:trPr>
          <w:tc>
            <w:tcPr>
              <w:tcW w:w="1666" w:type="pct"/>
            </w:tcPr>
            <w:p w:rsidRPr="00E83929" w:rsidR="000810BB" w:rsidP="000810BB" w:rsidRDefault="000810BB" w14:paraId="530503CC" w14:textId="77777777">
              <w:pPr>
                <w:pStyle w:val="Footer"/>
                <w:rPr>
                  <w:sz w:val="16"/>
                  <w:szCs w:val="18"/>
                </w:rPr>
              </w:pPr>
            </w:p>
          </w:tc>
          <w:tc>
            <w:tcPr>
              <w:tcW w:w="1667" w:type="pct"/>
            </w:tcPr>
            <w:p w:rsidRPr="00E83929" w:rsidR="000810BB" w:rsidP="000810BB" w:rsidRDefault="000810BB" w14:paraId="026F9456" w14:textId="77777777">
              <w:pPr>
                <w:pStyle w:val="Footer"/>
                <w:jc w:val="center"/>
                <w:rPr>
                  <w:sz w:val="16"/>
                  <w:szCs w:val="18"/>
                </w:rPr>
              </w:pPr>
              <w:r w:rsidRPr="00E83929">
                <w:rPr>
                  <w:sz w:val="16"/>
                  <w:szCs w:val="18"/>
                </w:rPr>
                <w:fldChar w:fldCharType="begin"/>
              </w:r>
              <w:r w:rsidRPr="00E83929">
                <w:rPr>
                  <w:sz w:val="16"/>
                  <w:szCs w:val="18"/>
                </w:rPr>
                <w:instrText xml:space="preserve"> PAGE   \* MERGEFORMAT </w:instrText>
              </w:r>
              <w:r w:rsidRPr="00E83929">
                <w:rPr>
                  <w:sz w:val="16"/>
                  <w:szCs w:val="18"/>
                </w:rPr>
                <w:fldChar w:fldCharType="separate"/>
              </w:r>
              <w:r>
                <w:rPr>
                  <w:sz w:val="16"/>
                  <w:szCs w:val="18"/>
                </w:rPr>
                <w:t>1</w:t>
              </w:r>
              <w:r w:rsidRPr="00E83929">
                <w:rPr>
                  <w:noProof/>
                  <w:sz w:val="16"/>
                  <w:szCs w:val="18"/>
                </w:rPr>
                <w:fldChar w:fldCharType="end"/>
              </w:r>
              <w:r>
                <w:rPr>
                  <w:noProof/>
                  <w:sz w:val="16"/>
                  <w:szCs w:val="18"/>
                </w:rPr>
                <w:t xml:space="preserve"> of </w:t>
              </w:r>
              <w:r>
                <w:rPr>
                  <w:noProof/>
                  <w:sz w:val="16"/>
                  <w:szCs w:val="18"/>
                </w:rPr>
                <w:fldChar w:fldCharType="begin"/>
              </w:r>
              <w:r>
                <w:rPr>
                  <w:noProof/>
                  <w:sz w:val="16"/>
                  <w:szCs w:val="18"/>
                </w:rPr>
                <w:instrText xml:space="preserve"> NUMPAGES  \* Arabic  \* MERGEFORMAT </w:instrText>
              </w:r>
              <w:r>
                <w:rPr>
                  <w:noProof/>
                  <w:sz w:val="16"/>
                  <w:szCs w:val="18"/>
                </w:rPr>
                <w:fldChar w:fldCharType="separate"/>
              </w:r>
              <w:r>
                <w:rPr>
                  <w:noProof/>
                  <w:sz w:val="16"/>
                  <w:szCs w:val="18"/>
                </w:rPr>
                <w:t>20</w:t>
              </w:r>
              <w:r>
                <w:rPr>
                  <w:noProof/>
                  <w:sz w:val="16"/>
                  <w:szCs w:val="18"/>
                </w:rPr>
                <w:fldChar w:fldCharType="end"/>
              </w:r>
            </w:p>
          </w:tc>
          <w:tc>
            <w:tcPr>
              <w:tcW w:w="1667" w:type="pct"/>
            </w:tcPr>
            <w:p w:rsidRPr="00E83929" w:rsidR="000810BB" w:rsidP="000810BB" w:rsidRDefault="001F4990" w14:paraId="0D9A57F3" w14:textId="77777777">
              <w:pPr>
                <w:pStyle w:val="Header"/>
                <w:jc w:val="right"/>
                <w:rPr>
                  <w:sz w:val="16"/>
                  <w:szCs w:val="18"/>
                </w:rPr>
              </w:pPr>
              <w:sdt>
                <w:sdtPr>
                  <w:rPr>
                    <w:sz w:val="16"/>
                    <w:szCs w:val="18"/>
                  </w:rPr>
                  <w:alias w:val="Status"/>
                  <w:tag w:val=""/>
                  <w:id w:val="2075775159"/>
                  <w:dataBinding w:prefixMappings="xmlns:ns0='http://purl.org/dc/elements/1.1/' xmlns:ns1='http://schemas.openxmlformats.org/package/2006/metadata/core-properties' " w:xpath="/ns1:coreProperties[1]/ns1:contentStatus[1]" w:storeItemID="{6C3C8BC8-F283-45AE-878A-BAB7291924A1}"/>
                  <w:text/>
                </w:sdtPr>
                <w:sdtContent>
                  <w:r w:rsidR="00090B0C">
                    <w:rPr>
                      <w:sz w:val="16"/>
                      <w:szCs w:val="18"/>
                    </w:rPr>
                    <w:t>Template version 8.0 Oct 2025</w:t>
                  </w:r>
                </w:sdtContent>
              </w:sdt>
            </w:p>
          </w:tc>
        </w:tr>
      </w:sdtContent>
    </w:sdt>
  </w:tbl>
  <w:p w:rsidRPr="00B64191" w:rsidR="000810BB" w:rsidP="000810BB" w:rsidRDefault="000810BB" w14:paraId="501A6864" w14:textId="77777777">
    <w:pPr>
      <w:pStyle w:val="Footer"/>
      <w:rPr>
        <w:sz w:val="2"/>
        <w:szCs w:val="2"/>
      </w:rPr>
    </w:pPr>
    <w:r>
      <w:t xml:space="preserve"> </w:t>
    </w:r>
  </w:p>
  <w:p w:rsidRPr="000810BB" w:rsidR="00D53558" w:rsidP="000810BB" w:rsidRDefault="00D53558" w14:paraId="2023A2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008"/>
      <w:gridCol w:w="3009"/>
      <w:gridCol w:w="3009"/>
    </w:tblGrid>
    <w:sdt>
      <w:sdtPr>
        <w:rPr>
          <w:sz w:val="16"/>
          <w:szCs w:val="18"/>
        </w:rPr>
        <w:id w:val="-1162073941"/>
        <w:docPartObj>
          <w:docPartGallery w:val="Page Numbers (Bottom of Page)"/>
          <w:docPartUnique/>
        </w:docPartObj>
      </w:sdtPr>
      <w:sdtContent>
        <w:tr w:rsidRPr="00E83929" w:rsidR="000810BB" w:rsidTr="00AD40B6" w14:paraId="0499BE89" w14:textId="77777777">
          <w:trPr>
            <w:trHeight w:val="20"/>
            <w:jc w:val="center"/>
          </w:trPr>
          <w:tc>
            <w:tcPr>
              <w:tcW w:w="1666" w:type="pct"/>
            </w:tcPr>
            <w:p w:rsidRPr="00E83929" w:rsidR="000810BB" w:rsidP="000810BB" w:rsidRDefault="000810BB" w14:paraId="32604BAD" w14:textId="77777777">
              <w:pPr>
                <w:pStyle w:val="Footer"/>
                <w:rPr>
                  <w:sz w:val="16"/>
                  <w:szCs w:val="18"/>
                </w:rPr>
              </w:pPr>
            </w:p>
          </w:tc>
          <w:tc>
            <w:tcPr>
              <w:tcW w:w="1667" w:type="pct"/>
            </w:tcPr>
            <w:p w:rsidRPr="00E83929" w:rsidR="000810BB" w:rsidP="000810BB" w:rsidRDefault="000810BB" w14:paraId="334406BD" w14:textId="77777777">
              <w:pPr>
                <w:pStyle w:val="Footer"/>
                <w:jc w:val="center"/>
                <w:rPr>
                  <w:sz w:val="16"/>
                  <w:szCs w:val="18"/>
                </w:rPr>
              </w:pPr>
              <w:r w:rsidRPr="00E83929">
                <w:rPr>
                  <w:sz w:val="16"/>
                  <w:szCs w:val="18"/>
                </w:rPr>
                <w:fldChar w:fldCharType="begin"/>
              </w:r>
              <w:r w:rsidRPr="00E83929">
                <w:rPr>
                  <w:sz w:val="16"/>
                  <w:szCs w:val="18"/>
                </w:rPr>
                <w:instrText xml:space="preserve"> PAGE   \* MERGEFORMAT </w:instrText>
              </w:r>
              <w:r w:rsidRPr="00E83929">
                <w:rPr>
                  <w:sz w:val="16"/>
                  <w:szCs w:val="18"/>
                </w:rPr>
                <w:fldChar w:fldCharType="separate"/>
              </w:r>
              <w:r>
                <w:rPr>
                  <w:sz w:val="16"/>
                  <w:szCs w:val="18"/>
                </w:rPr>
                <w:t>1</w:t>
              </w:r>
              <w:r w:rsidRPr="00E83929">
                <w:rPr>
                  <w:noProof/>
                  <w:sz w:val="16"/>
                  <w:szCs w:val="18"/>
                </w:rPr>
                <w:fldChar w:fldCharType="end"/>
              </w:r>
              <w:r>
                <w:rPr>
                  <w:noProof/>
                  <w:sz w:val="16"/>
                  <w:szCs w:val="18"/>
                </w:rPr>
                <w:t xml:space="preserve"> of </w:t>
              </w:r>
              <w:r>
                <w:rPr>
                  <w:noProof/>
                  <w:sz w:val="16"/>
                  <w:szCs w:val="18"/>
                </w:rPr>
                <w:fldChar w:fldCharType="begin"/>
              </w:r>
              <w:r>
                <w:rPr>
                  <w:noProof/>
                  <w:sz w:val="16"/>
                  <w:szCs w:val="18"/>
                </w:rPr>
                <w:instrText xml:space="preserve"> NUMPAGES  \* Arabic  \* MERGEFORMAT </w:instrText>
              </w:r>
              <w:r>
                <w:rPr>
                  <w:noProof/>
                  <w:sz w:val="16"/>
                  <w:szCs w:val="18"/>
                </w:rPr>
                <w:fldChar w:fldCharType="separate"/>
              </w:r>
              <w:r>
                <w:rPr>
                  <w:noProof/>
                  <w:sz w:val="16"/>
                  <w:szCs w:val="18"/>
                </w:rPr>
                <w:t>20</w:t>
              </w:r>
              <w:r>
                <w:rPr>
                  <w:noProof/>
                  <w:sz w:val="16"/>
                  <w:szCs w:val="18"/>
                </w:rPr>
                <w:fldChar w:fldCharType="end"/>
              </w:r>
            </w:p>
          </w:tc>
          <w:tc>
            <w:tcPr>
              <w:tcW w:w="1667" w:type="pct"/>
            </w:tcPr>
            <w:p w:rsidRPr="00E83929" w:rsidR="000810BB" w:rsidP="000810BB" w:rsidRDefault="001F4990" w14:paraId="53C340CC" w14:textId="77777777">
              <w:pPr>
                <w:pStyle w:val="Header"/>
                <w:jc w:val="right"/>
                <w:rPr>
                  <w:sz w:val="16"/>
                  <w:szCs w:val="18"/>
                </w:rPr>
              </w:pPr>
              <w:sdt>
                <w:sdtPr>
                  <w:rPr>
                    <w:sz w:val="16"/>
                    <w:szCs w:val="18"/>
                  </w:rPr>
                  <w:alias w:val="Status"/>
                  <w:tag w:val=""/>
                  <w:id w:val="1737895731"/>
                  <w:dataBinding w:prefixMappings="xmlns:ns0='http://purl.org/dc/elements/1.1/' xmlns:ns1='http://schemas.openxmlformats.org/package/2006/metadata/core-properties' " w:xpath="/ns1:coreProperties[1]/ns1:contentStatus[1]" w:storeItemID="{6C3C8BC8-F283-45AE-878A-BAB7291924A1}"/>
                  <w:text/>
                </w:sdtPr>
                <w:sdtContent>
                  <w:r w:rsidR="00090B0C">
                    <w:rPr>
                      <w:sz w:val="16"/>
                      <w:szCs w:val="18"/>
                    </w:rPr>
                    <w:t>Template version 8.0 Oct 2025</w:t>
                  </w:r>
                </w:sdtContent>
              </w:sdt>
            </w:p>
          </w:tc>
        </w:tr>
      </w:sdtContent>
    </w:sdt>
  </w:tbl>
  <w:p w:rsidRPr="00B64191" w:rsidR="000810BB" w:rsidP="000810BB" w:rsidRDefault="000810BB" w14:paraId="192F3AE1" w14:textId="77777777">
    <w:pPr>
      <w:pStyle w:val="Footer"/>
      <w:rPr>
        <w:sz w:val="2"/>
        <w:szCs w:val="2"/>
      </w:rPr>
    </w:pPr>
    <w:r>
      <w:t xml:space="preserve"> </w:t>
    </w:r>
  </w:p>
  <w:p w:rsidRPr="000810BB" w:rsidR="0057516C" w:rsidP="000810BB" w:rsidRDefault="0057516C" w14:paraId="43F28A8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44FF" w:rsidP="00DB2439" w:rsidRDefault="00B744FF" w14:paraId="3F2D560C" w14:textId="77777777">
      <w:r>
        <w:separator/>
      </w:r>
    </w:p>
  </w:footnote>
  <w:footnote w:type="continuationSeparator" w:id="0">
    <w:p w:rsidR="00B744FF" w:rsidP="00DB2439" w:rsidRDefault="00B744FF" w14:paraId="5ACAB7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val="04A0" w:firstRow="1" w:lastRow="0" w:firstColumn="1" w:lastColumn="0" w:noHBand="0" w:noVBand="1"/>
    </w:tblPr>
    <w:tblGrid>
      <w:gridCol w:w="4513"/>
      <w:gridCol w:w="4513"/>
    </w:tblGrid>
    <w:tr w:rsidRPr="000F0503" w:rsidR="00EE764B" w:rsidTr="00AD40B6" w14:paraId="6D977BFD" w14:textId="77777777">
      <w:tc>
        <w:tcPr>
          <w:tcW w:w="2500" w:type="pct"/>
          <w:vAlign w:val="center"/>
        </w:tcPr>
        <w:p w:rsidR="00EE764B" w:rsidP="00DB2439" w:rsidRDefault="00EE764B" w14:paraId="1CF3FDF4" w14:textId="77777777">
          <w:pPr>
            <w:pStyle w:val="Header"/>
          </w:pPr>
          <w:r w:rsidRPr="000F0503">
            <w:rPr>
              <w:noProof/>
            </w:rPr>
            <w:drawing>
              <wp:inline distT="0" distB="0" distL="0" distR="0" wp14:anchorId="2F2169C5" wp14:editId="2FE36948">
                <wp:extent cx="1332068" cy="360000"/>
                <wp:effectExtent l="0" t="0" r="1905" b="2540"/>
                <wp:docPr id="456692830" name="Picture 456692830" descr="Information Management and Security, and Gloucestershire County Council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formation Management and Security, and Gloucestershire County Council logos."/>
                        <pic:cNvPicPr>
                          <a:picLocks noChangeAspect="1" noChangeArrowheads="1"/>
                        </pic:cNvPicPr>
                      </pic:nvPicPr>
                      <pic:blipFill rotWithShape="1">
                        <a:blip r:embed="rId1">
                          <a:extLst>
                            <a:ext uri="{28A0092B-C50C-407E-A947-70E740481C1C}">
                              <a14:useLocalDpi xmlns:a14="http://schemas.microsoft.com/office/drawing/2010/main" val="0"/>
                            </a:ext>
                          </a:extLst>
                        </a:blip>
                        <a:srcRect l="523" t="8218" r="56703" b="6837"/>
                        <a:stretch/>
                      </pic:blipFill>
                      <pic:spPr bwMode="auto">
                        <a:xfrm>
                          <a:off x="0" y="0"/>
                          <a:ext cx="1332068" cy="3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0" w:type="pct"/>
          <w:vAlign w:val="center"/>
        </w:tcPr>
        <w:p w:rsidR="00EE764B" w:rsidP="00AD0FAA" w:rsidRDefault="00EE764B" w14:paraId="576234FC" w14:textId="77777777">
          <w:pPr>
            <w:pStyle w:val="Header"/>
            <w:jc w:val="right"/>
          </w:pPr>
          <w:r w:rsidRPr="000F0503">
            <w:rPr>
              <w:noProof/>
            </w:rPr>
            <w:drawing>
              <wp:inline distT="0" distB="0" distL="0" distR="0" wp14:anchorId="424ACA45" wp14:editId="4A3E8E1C">
                <wp:extent cx="1252099" cy="359410"/>
                <wp:effectExtent l="0" t="0" r="5715" b="2540"/>
                <wp:docPr id="706707310" name="Picture 706707310" descr="Information Management and Security, and Gloucestershire County Council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formation Management and Security, and Gloucestershire County Council logos."/>
                        <pic:cNvPicPr>
                          <a:picLocks noChangeAspect="1" noChangeArrowheads="1"/>
                        </pic:cNvPicPr>
                      </pic:nvPicPr>
                      <pic:blipFill rotWithShape="1">
                        <a:blip r:embed="rId1">
                          <a:extLst>
                            <a:ext uri="{28A0092B-C50C-407E-A947-70E740481C1C}">
                              <a14:useLocalDpi xmlns:a14="http://schemas.microsoft.com/office/drawing/2010/main" val="0"/>
                            </a:ext>
                          </a:extLst>
                        </a:blip>
                        <a:srcRect l="69581" t="8218" r="535" b="28748"/>
                        <a:stretch/>
                      </pic:blipFill>
                      <pic:spPr bwMode="auto">
                        <a:xfrm>
                          <a:off x="0" y="0"/>
                          <a:ext cx="1254154" cy="36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Pr="00EE764B" w:rsidR="00C1765E" w:rsidP="00DB2439" w:rsidRDefault="00C1765E" w14:paraId="677C8D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558eb9a3"/>
    <w:multiLevelType xmlns:w="http://schemas.openxmlformats.org/wordprocessingml/2006/main" w:val="hybridMultilevel"/>
    <w:lvl xmlns:w="http://schemas.openxmlformats.org/wordprocessingml/2006/main" w:ilvl="0">
      <w:start w:val="1"/>
      <w:numFmt w:val="bullet"/>
      <w:lvlText w:val=""/>
      <w:lvlJc w:val="left"/>
      <w:pPr>
        <w:ind w:left="862"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946673"/>
    <w:multiLevelType w:val="hybridMultilevel"/>
    <w:tmpl w:val="2002589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26502F"/>
    <w:multiLevelType w:val="hybridMultilevel"/>
    <w:tmpl w:val="631EFE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B2C35"/>
    <w:multiLevelType w:val="hybridMultilevel"/>
    <w:tmpl w:val="A0962E9A"/>
    <w:lvl w:ilvl="0" w:tplc="50E6154C">
      <w:start w:val="1"/>
      <w:numFmt w:val="bullet"/>
      <w:pStyle w:val="Bullets"/>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8F5F3B"/>
    <w:multiLevelType w:val="hybridMultilevel"/>
    <w:tmpl w:val="41B8AC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805E98"/>
    <w:multiLevelType w:val="multilevel"/>
    <w:tmpl w:val="E182F9D0"/>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53DB9A6"/>
    <w:multiLevelType w:val="hybridMultilevel"/>
    <w:tmpl w:val="F888295E"/>
    <w:lvl w:ilvl="0" w:tplc="55680AD8">
      <w:start w:val="1"/>
      <w:numFmt w:val="decimal"/>
      <w:lvlText w:val="(b)"/>
      <w:lvlJc w:val="left"/>
      <w:pPr>
        <w:ind w:left="720" w:hanging="360"/>
      </w:pPr>
    </w:lvl>
    <w:lvl w:ilvl="1" w:tplc="640C89CA">
      <w:start w:val="1"/>
      <w:numFmt w:val="lowerLetter"/>
      <w:lvlText w:val="%2."/>
      <w:lvlJc w:val="left"/>
      <w:pPr>
        <w:ind w:left="1440" w:hanging="360"/>
      </w:pPr>
    </w:lvl>
    <w:lvl w:ilvl="2" w:tplc="9BBABC96">
      <w:start w:val="1"/>
      <w:numFmt w:val="lowerRoman"/>
      <w:lvlText w:val="%3."/>
      <w:lvlJc w:val="right"/>
      <w:pPr>
        <w:ind w:left="2160" w:hanging="180"/>
      </w:pPr>
    </w:lvl>
    <w:lvl w:ilvl="3" w:tplc="5B66D952">
      <w:start w:val="1"/>
      <w:numFmt w:val="decimal"/>
      <w:lvlText w:val="%4."/>
      <w:lvlJc w:val="left"/>
      <w:pPr>
        <w:ind w:left="2880" w:hanging="360"/>
      </w:pPr>
    </w:lvl>
    <w:lvl w:ilvl="4" w:tplc="B2620932">
      <w:start w:val="1"/>
      <w:numFmt w:val="lowerLetter"/>
      <w:lvlText w:val="%5."/>
      <w:lvlJc w:val="left"/>
      <w:pPr>
        <w:ind w:left="3600" w:hanging="360"/>
      </w:pPr>
    </w:lvl>
    <w:lvl w:ilvl="5" w:tplc="3DDC8652">
      <w:start w:val="1"/>
      <w:numFmt w:val="lowerRoman"/>
      <w:lvlText w:val="%6."/>
      <w:lvlJc w:val="right"/>
      <w:pPr>
        <w:ind w:left="4320" w:hanging="180"/>
      </w:pPr>
    </w:lvl>
    <w:lvl w:ilvl="6" w:tplc="9BF80C18">
      <w:start w:val="1"/>
      <w:numFmt w:val="decimal"/>
      <w:lvlText w:val="%7."/>
      <w:lvlJc w:val="left"/>
      <w:pPr>
        <w:ind w:left="5040" w:hanging="360"/>
      </w:pPr>
    </w:lvl>
    <w:lvl w:ilvl="7" w:tplc="34562A7C">
      <w:start w:val="1"/>
      <w:numFmt w:val="lowerLetter"/>
      <w:lvlText w:val="%8."/>
      <w:lvlJc w:val="left"/>
      <w:pPr>
        <w:ind w:left="5760" w:hanging="360"/>
      </w:pPr>
    </w:lvl>
    <w:lvl w:ilvl="8" w:tplc="56CC4BA6">
      <w:start w:val="1"/>
      <w:numFmt w:val="lowerRoman"/>
      <w:lvlText w:val="%9."/>
      <w:lvlJc w:val="right"/>
      <w:pPr>
        <w:ind w:left="6480" w:hanging="180"/>
      </w:pPr>
    </w:lvl>
  </w:abstractNum>
  <w:abstractNum w:abstractNumId="6" w15:restartNumberingAfterBreak="0">
    <w:nsid w:val="1648707F"/>
    <w:multiLevelType w:val="hybridMultilevel"/>
    <w:tmpl w:val="F9549A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9E91227"/>
    <w:multiLevelType w:val="multilevel"/>
    <w:tmpl w:val="E4AE9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7B26E8"/>
    <w:multiLevelType w:val="multilevel"/>
    <w:tmpl w:val="A7FA9AB0"/>
    <w:lvl w:ilvl="0">
      <w:start w:val="1"/>
      <w:numFmt w:val="decimal"/>
      <w:lvlText w:val="%1."/>
      <w:lvlJc w:val="left"/>
      <w:pPr>
        <w:ind w:left="720" w:hanging="360"/>
      </w:pPr>
    </w:lvl>
    <w:lvl w:ilvl="1">
      <w:start w:val="1"/>
      <w:numFmt w:val="decimal"/>
      <w:lvlText w:val="%2.3"/>
      <w:lvlJc w:val="left"/>
      <w:pPr>
        <w:ind w:left="1440" w:hanging="360"/>
      </w:pPr>
    </w:lvl>
    <w:lvl w:ilvl="2">
      <w:start w:val="1"/>
      <w:numFmt w:val="decimal"/>
      <w:lvlText w:val="%2.%3.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0331AF"/>
    <w:multiLevelType w:val="hybridMultilevel"/>
    <w:tmpl w:val="9AA05B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3885B27"/>
    <w:multiLevelType w:val="hybridMultilevel"/>
    <w:tmpl w:val="85F6A8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FD00930"/>
    <w:multiLevelType w:val="hybridMultilevel"/>
    <w:tmpl w:val="3848A3F0"/>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2" w15:restartNumberingAfterBreak="0">
    <w:nsid w:val="33F4517C"/>
    <w:multiLevelType w:val="hybridMultilevel"/>
    <w:tmpl w:val="AEF8CD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16201A"/>
    <w:multiLevelType w:val="hybridMultilevel"/>
    <w:tmpl w:val="54489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7745225"/>
    <w:multiLevelType w:val="multilevel"/>
    <w:tmpl w:val="37DA1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7F27B81"/>
    <w:multiLevelType w:val="hybridMultilevel"/>
    <w:tmpl w:val="AA5E4732"/>
    <w:lvl w:ilvl="0" w:tplc="2ADEE69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1B4B75"/>
    <w:multiLevelType w:val="multilevel"/>
    <w:tmpl w:val="04B03A00"/>
    <w:lvl w:ilvl="0">
      <w:start w:val="1"/>
      <w:numFmt w:val="decimal"/>
      <w:lvlText w:val="%1.0"/>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17" w15:restartNumberingAfterBreak="0">
    <w:nsid w:val="42FC71B1"/>
    <w:multiLevelType w:val="hybridMultilevel"/>
    <w:tmpl w:val="FFFFFFFF"/>
    <w:lvl w:ilvl="0" w:tplc="519C253E">
      <w:start w:val="1"/>
      <w:numFmt w:val="bullet"/>
      <w:lvlText w:val=""/>
      <w:lvlJc w:val="left"/>
      <w:pPr>
        <w:ind w:left="720" w:hanging="360"/>
      </w:pPr>
      <w:rPr>
        <w:rFonts w:hint="default" w:ascii="Symbol" w:hAnsi="Symbol"/>
      </w:rPr>
    </w:lvl>
    <w:lvl w:ilvl="1" w:tplc="301C284E">
      <w:start w:val="1"/>
      <w:numFmt w:val="bullet"/>
      <w:lvlText w:val="o"/>
      <w:lvlJc w:val="left"/>
      <w:pPr>
        <w:ind w:left="1440" w:hanging="360"/>
      </w:pPr>
      <w:rPr>
        <w:rFonts w:hint="default" w:ascii="Courier New" w:hAnsi="Courier New"/>
      </w:rPr>
    </w:lvl>
    <w:lvl w:ilvl="2" w:tplc="B58A2524">
      <w:start w:val="1"/>
      <w:numFmt w:val="bullet"/>
      <w:lvlText w:val=""/>
      <w:lvlJc w:val="left"/>
      <w:pPr>
        <w:ind w:left="2160" w:hanging="360"/>
      </w:pPr>
      <w:rPr>
        <w:rFonts w:hint="default" w:ascii="Wingdings" w:hAnsi="Wingdings"/>
      </w:rPr>
    </w:lvl>
    <w:lvl w:ilvl="3" w:tplc="4BA2F0E4">
      <w:start w:val="1"/>
      <w:numFmt w:val="bullet"/>
      <w:lvlText w:val=""/>
      <w:lvlJc w:val="left"/>
      <w:pPr>
        <w:ind w:left="2880" w:hanging="360"/>
      </w:pPr>
      <w:rPr>
        <w:rFonts w:hint="default" w:ascii="Symbol" w:hAnsi="Symbol"/>
      </w:rPr>
    </w:lvl>
    <w:lvl w:ilvl="4" w:tplc="DEA2AAC8">
      <w:start w:val="1"/>
      <w:numFmt w:val="bullet"/>
      <w:lvlText w:val="o"/>
      <w:lvlJc w:val="left"/>
      <w:pPr>
        <w:ind w:left="3600" w:hanging="360"/>
      </w:pPr>
      <w:rPr>
        <w:rFonts w:hint="default" w:ascii="Courier New" w:hAnsi="Courier New"/>
      </w:rPr>
    </w:lvl>
    <w:lvl w:ilvl="5" w:tplc="25266E62">
      <w:start w:val="1"/>
      <w:numFmt w:val="bullet"/>
      <w:lvlText w:val=""/>
      <w:lvlJc w:val="left"/>
      <w:pPr>
        <w:ind w:left="4320" w:hanging="360"/>
      </w:pPr>
      <w:rPr>
        <w:rFonts w:hint="default" w:ascii="Wingdings" w:hAnsi="Wingdings"/>
      </w:rPr>
    </w:lvl>
    <w:lvl w:ilvl="6" w:tplc="307A407A">
      <w:start w:val="1"/>
      <w:numFmt w:val="bullet"/>
      <w:lvlText w:val=""/>
      <w:lvlJc w:val="left"/>
      <w:pPr>
        <w:ind w:left="5040" w:hanging="360"/>
      </w:pPr>
      <w:rPr>
        <w:rFonts w:hint="default" w:ascii="Symbol" w:hAnsi="Symbol"/>
      </w:rPr>
    </w:lvl>
    <w:lvl w:ilvl="7" w:tplc="1DB02F9C">
      <w:start w:val="1"/>
      <w:numFmt w:val="bullet"/>
      <w:lvlText w:val="o"/>
      <w:lvlJc w:val="left"/>
      <w:pPr>
        <w:ind w:left="5760" w:hanging="360"/>
      </w:pPr>
      <w:rPr>
        <w:rFonts w:hint="default" w:ascii="Courier New" w:hAnsi="Courier New"/>
      </w:rPr>
    </w:lvl>
    <w:lvl w:ilvl="8" w:tplc="CC882FC6">
      <w:start w:val="1"/>
      <w:numFmt w:val="bullet"/>
      <w:lvlText w:val=""/>
      <w:lvlJc w:val="left"/>
      <w:pPr>
        <w:ind w:left="6480" w:hanging="360"/>
      </w:pPr>
      <w:rPr>
        <w:rFonts w:hint="default" w:ascii="Wingdings" w:hAnsi="Wingdings"/>
      </w:rPr>
    </w:lvl>
  </w:abstractNum>
  <w:abstractNum w:abstractNumId="18" w15:restartNumberingAfterBreak="0">
    <w:nsid w:val="45FAA3A5"/>
    <w:multiLevelType w:val="multilevel"/>
    <w:tmpl w:val="1F1CBDC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6A53D5"/>
    <w:multiLevelType w:val="hybridMultilevel"/>
    <w:tmpl w:val="9566D26E"/>
    <w:lvl w:ilvl="0" w:tplc="EBFA9276">
      <w:start w:val="1"/>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ABE2BBA"/>
    <w:multiLevelType w:val="hybridMultilevel"/>
    <w:tmpl w:val="7548A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CFE05D"/>
    <w:multiLevelType w:val="hybridMultilevel"/>
    <w:tmpl w:val="0E6ED00E"/>
    <w:lvl w:ilvl="0" w:tplc="5C7A487C">
      <w:start w:val="1"/>
      <w:numFmt w:val="decimal"/>
      <w:lvlText w:val="(c)"/>
      <w:lvlJc w:val="left"/>
      <w:pPr>
        <w:ind w:left="720" w:hanging="360"/>
      </w:pPr>
    </w:lvl>
    <w:lvl w:ilvl="1" w:tplc="3CCA8882">
      <w:start w:val="1"/>
      <w:numFmt w:val="lowerLetter"/>
      <w:lvlText w:val="%2."/>
      <w:lvlJc w:val="left"/>
      <w:pPr>
        <w:ind w:left="1440" w:hanging="360"/>
      </w:pPr>
    </w:lvl>
    <w:lvl w:ilvl="2" w:tplc="5FC473EC">
      <w:start w:val="1"/>
      <w:numFmt w:val="lowerRoman"/>
      <w:lvlText w:val="%3."/>
      <w:lvlJc w:val="right"/>
      <w:pPr>
        <w:ind w:left="2160" w:hanging="180"/>
      </w:pPr>
    </w:lvl>
    <w:lvl w:ilvl="3" w:tplc="92B0EB8C">
      <w:start w:val="1"/>
      <w:numFmt w:val="decimal"/>
      <w:lvlText w:val="%4."/>
      <w:lvlJc w:val="left"/>
      <w:pPr>
        <w:ind w:left="2880" w:hanging="360"/>
      </w:pPr>
    </w:lvl>
    <w:lvl w:ilvl="4" w:tplc="F1AAC692">
      <w:start w:val="1"/>
      <w:numFmt w:val="lowerLetter"/>
      <w:lvlText w:val="%5."/>
      <w:lvlJc w:val="left"/>
      <w:pPr>
        <w:ind w:left="3600" w:hanging="360"/>
      </w:pPr>
    </w:lvl>
    <w:lvl w:ilvl="5" w:tplc="75BE66A4">
      <w:start w:val="1"/>
      <w:numFmt w:val="lowerRoman"/>
      <w:lvlText w:val="%6."/>
      <w:lvlJc w:val="right"/>
      <w:pPr>
        <w:ind w:left="4320" w:hanging="180"/>
      </w:pPr>
    </w:lvl>
    <w:lvl w:ilvl="6" w:tplc="1A1C26D8">
      <w:start w:val="1"/>
      <w:numFmt w:val="decimal"/>
      <w:lvlText w:val="%7."/>
      <w:lvlJc w:val="left"/>
      <w:pPr>
        <w:ind w:left="5040" w:hanging="360"/>
      </w:pPr>
    </w:lvl>
    <w:lvl w:ilvl="7" w:tplc="9C4482CA">
      <w:start w:val="1"/>
      <w:numFmt w:val="lowerLetter"/>
      <w:lvlText w:val="%8."/>
      <w:lvlJc w:val="left"/>
      <w:pPr>
        <w:ind w:left="5760" w:hanging="360"/>
      </w:pPr>
    </w:lvl>
    <w:lvl w:ilvl="8" w:tplc="1E748E52">
      <w:start w:val="1"/>
      <w:numFmt w:val="lowerRoman"/>
      <w:lvlText w:val="%9."/>
      <w:lvlJc w:val="right"/>
      <w:pPr>
        <w:ind w:left="6480" w:hanging="180"/>
      </w:pPr>
    </w:lvl>
  </w:abstractNum>
  <w:abstractNum w:abstractNumId="22" w15:restartNumberingAfterBreak="0">
    <w:nsid w:val="5C016C46"/>
    <w:multiLevelType w:val="hybridMultilevel"/>
    <w:tmpl w:val="1C16F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D0B2AF0"/>
    <w:multiLevelType w:val="hybridMultilevel"/>
    <w:tmpl w:val="EB687F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D7F1D04"/>
    <w:multiLevelType w:val="hybridMultilevel"/>
    <w:tmpl w:val="9676C3BA"/>
    <w:lvl w:ilvl="0" w:tplc="FB3A6468">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7A2DC6"/>
    <w:multiLevelType w:val="hybridMultilevel"/>
    <w:tmpl w:val="D4649232"/>
    <w:lvl w:ilvl="0" w:tplc="EBFA9276">
      <w:start w:val="1"/>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F8F42B9"/>
    <w:multiLevelType w:val="hybridMultilevel"/>
    <w:tmpl w:val="42EA9DF4"/>
    <w:lvl w:ilvl="0" w:tplc="279E2430">
      <w:start w:val="1"/>
      <w:numFmt w:val="decimal"/>
      <w:pStyle w:val="Numbers"/>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047CCD"/>
    <w:multiLevelType w:val="hybridMultilevel"/>
    <w:tmpl w:val="3B8242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2FD4D3E"/>
    <w:multiLevelType w:val="hybridMultilevel"/>
    <w:tmpl w:val="F95617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8C71E4"/>
    <w:multiLevelType w:val="hybridMultilevel"/>
    <w:tmpl w:val="F85443F4"/>
    <w:lvl w:ilvl="0" w:tplc="4028A340">
      <w:start w:val="1"/>
      <w:numFmt w:val="bullet"/>
      <w:lvlText w:val=""/>
      <w:lvlJc w:val="left"/>
      <w:pPr>
        <w:ind w:left="720" w:hanging="360"/>
      </w:pPr>
      <w:rPr>
        <w:rFonts w:hint="default" w:ascii="Symbol" w:hAnsi="Symbol"/>
      </w:rPr>
    </w:lvl>
    <w:lvl w:ilvl="1" w:tplc="4216CF54">
      <w:start w:val="1"/>
      <w:numFmt w:val="bullet"/>
      <w:lvlText w:val="o"/>
      <w:lvlJc w:val="left"/>
      <w:pPr>
        <w:ind w:left="1440" w:hanging="360"/>
      </w:pPr>
      <w:rPr>
        <w:rFonts w:hint="default" w:ascii="Courier New" w:hAnsi="Courier New"/>
      </w:rPr>
    </w:lvl>
    <w:lvl w:ilvl="2" w:tplc="469C48CC">
      <w:start w:val="1"/>
      <w:numFmt w:val="bullet"/>
      <w:lvlText w:val=""/>
      <w:lvlJc w:val="left"/>
      <w:pPr>
        <w:ind w:left="2160" w:hanging="360"/>
      </w:pPr>
      <w:rPr>
        <w:rFonts w:hint="default" w:ascii="Wingdings" w:hAnsi="Wingdings"/>
      </w:rPr>
    </w:lvl>
    <w:lvl w:ilvl="3" w:tplc="26EC8968">
      <w:start w:val="1"/>
      <w:numFmt w:val="bullet"/>
      <w:lvlText w:val=""/>
      <w:lvlJc w:val="left"/>
      <w:pPr>
        <w:ind w:left="2880" w:hanging="360"/>
      </w:pPr>
      <w:rPr>
        <w:rFonts w:hint="default" w:ascii="Symbol" w:hAnsi="Symbol"/>
      </w:rPr>
    </w:lvl>
    <w:lvl w:ilvl="4" w:tplc="E38891DE">
      <w:start w:val="1"/>
      <w:numFmt w:val="bullet"/>
      <w:lvlText w:val="o"/>
      <w:lvlJc w:val="left"/>
      <w:pPr>
        <w:ind w:left="3600" w:hanging="360"/>
      </w:pPr>
      <w:rPr>
        <w:rFonts w:hint="default" w:ascii="Courier New" w:hAnsi="Courier New"/>
      </w:rPr>
    </w:lvl>
    <w:lvl w:ilvl="5" w:tplc="560A1ECC">
      <w:start w:val="1"/>
      <w:numFmt w:val="bullet"/>
      <w:lvlText w:val=""/>
      <w:lvlJc w:val="left"/>
      <w:pPr>
        <w:ind w:left="4320" w:hanging="360"/>
      </w:pPr>
      <w:rPr>
        <w:rFonts w:hint="default" w:ascii="Wingdings" w:hAnsi="Wingdings"/>
      </w:rPr>
    </w:lvl>
    <w:lvl w:ilvl="6" w:tplc="B78E5F98">
      <w:start w:val="1"/>
      <w:numFmt w:val="bullet"/>
      <w:lvlText w:val=""/>
      <w:lvlJc w:val="left"/>
      <w:pPr>
        <w:ind w:left="5040" w:hanging="360"/>
      </w:pPr>
      <w:rPr>
        <w:rFonts w:hint="default" w:ascii="Symbol" w:hAnsi="Symbol"/>
      </w:rPr>
    </w:lvl>
    <w:lvl w:ilvl="7" w:tplc="BA6E86D4">
      <w:start w:val="1"/>
      <w:numFmt w:val="bullet"/>
      <w:lvlText w:val="o"/>
      <w:lvlJc w:val="left"/>
      <w:pPr>
        <w:ind w:left="5760" w:hanging="360"/>
      </w:pPr>
      <w:rPr>
        <w:rFonts w:hint="default" w:ascii="Courier New" w:hAnsi="Courier New"/>
      </w:rPr>
    </w:lvl>
    <w:lvl w:ilvl="8" w:tplc="DB9205CC">
      <w:start w:val="1"/>
      <w:numFmt w:val="bullet"/>
      <w:lvlText w:val=""/>
      <w:lvlJc w:val="left"/>
      <w:pPr>
        <w:ind w:left="6480" w:hanging="360"/>
      </w:pPr>
      <w:rPr>
        <w:rFonts w:hint="default" w:ascii="Wingdings" w:hAnsi="Wingdings"/>
      </w:rPr>
    </w:lvl>
  </w:abstractNum>
  <w:abstractNum w:abstractNumId="30" w15:restartNumberingAfterBreak="0">
    <w:nsid w:val="64E73C0E"/>
    <w:multiLevelType w:val="hybridMultilevel"/>
    <w:tmpl w:val="3CDC28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69984019"/>
    <w:multiLevelType w:val="hybridMultilevel"/>
    <w:tmpl w:val="4C14EBE8"/>
    <w:lvl w:ilvl="0" w:tplc="CC16209E">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BAC709D"/>
    <w:multiLevelType w:val="multilevel"/>
    <w:tmpl w:val="5442D094"/>
    <w:lvl w:ilvl="0">
      <w:start w:val="1"/>
      <w:numFmt w:val="decimal"/>
      <w:pStyle w:val="Heading2"/>
      <w:lvlText w:val="%1."/>
      <w:lvlJc w:val="left"/>
      <w:pPr>
        <w:ind w:left="851" w:hanging="851"/>
      </w:pPr>
      <w:rPr>
        <w:rFonts w:hint="default"/>
        <w:b/>
        <w:bCs w:val="0"/>
        <w:i w:val="0"/>
        <w:color w:val="0054A4"/>
        <w:sz w:val="32"/>
        <w:szCs w:val="32"/>
      </w:rPr>
    </w:lvl>
    <w:lvl w:ilvl="1">
      <w:start w:val="1"/>
      <w:numFmt w:val="decimal"/>
      <w:pStyle w:val="Heading3"/>
      <w:lvlText w:val="%1.%2"/>
      <w:lvlJc w:val="left"/>
      <w:pPr>
        <w:ind w:left="851" w:hanging="851"/>
      </w:pPr>
      <w:rPr>
        <w:rFonts w:hint="default"/>
        <w:color w:val="auto"/>
      </w:rPr>
    </w:lvl>
    <w:lvl w:ilvl="2">
      <w:start w:val="1"/>
      <w:numFmt w:val="none"/>
      <w:lvlText w:val=""/>
      <w:lvlJc w:val="left"/>
      <w:pPr>
        <w:ind w:left="737" w:hanging="737"/>
      </w:pPr>
      <w:rPr>
        <w:rFonts w:hint="default"/>
      </w:rPr>
    </w:lvl>
    <w:lvl w:ilvl="3">
      <w:start w:val="1"/>
      <w:numFmt w:val="lowerLetter"/>
      <w:pStyle w:val="Heading4"/>
      <w:lvlText w:val="%4."/>
      <w:lvlJc w:val="left"/>
      <w:pPr>
        <w:ind w:left="1134" w:hanging="567"/>
      </w:pPr>
      <w:rPr>
        <w:rFonts w:hint="default"/>
      </w:rPr>
    </w:lvl>
    <w:lvl w:ilvl="4">
      <w:start w:val="1"/>
      <w:numFmt w:val="decimal"/>
      <w:lvlText w:val="%1.%2.%3.%4.%5"/>
      <w:lvlJc w:val="left"/>
      <w:pPr>
        <w:ind w:left="737" w:hanging="737"/>
      </w:pPr>
      <w:rPr>
        <w:rFonts w:hint="default"/>
      </w:rPr>
    </w:lvl>
    <w:lvl w:ilvl="5">
      <w:start w:val="1"/>
      <w:numFmt w:val="decimal"/>
      <w:lvlText w:val="%1.%2.%3.%4.%5.%6"/>
      <w:lvlJc w:val="left"/>
      <w:pPr>
        <w:ind w:left="737" w:hanging="737"/>
      </w:pPr>
      <w:rPr>
        <w:rFonts w:hint="default"/>
      </w:rPr>
    </w:lvl>
    <w:lvl w:ilvl="6">
      <w:start w:val="1"/>
      <w:numFmt w:val="decimal"/>
      <w:lvlText w:val="%1.%2.%3.%4.%5.%6.%7"/>
      <w:lvlJc w:val="left"/>
      <w:pPr>
        <w:ind w:left="737" w:hanging="737"/>
      </w:pPr>
      <w:rPr>
        <w:rFonts w:hint="default"/>
      </w:rPr>
    </w:lvl>
    <w:lvl w:ilvl="7">
      <w:start w:val="1"/>
      <w:numFmt w:val="decimal"/>
      <w:lvlText w:val="%1.%2.%3.%4.%5.%6.%7.%8"/>
      <w:lvlJc w:val="left"/>
      <w:pPr>
        <w:ind w:left="737" w:hanging="737"/>
      </w:pPr>
      <w:rPr>
        <w:rFonts w:hint="default"/>
      </w:rPr>
    </w:lvl>
    <w:lvl w:ilvl="8">
      <w:start w:val="1"/>
      <w:numFmt w:val="decimal"/>
      <w:lvlText w:val="%1.%2.%3.%4.%5.%6.%7.%8.%9"/>
      <w:lvlJc w:val="left"/>
      <w:pPr>
        <w:ind w:left="737" w:hanging="737"/>
      </w:pPr>
      <w:rPr>
        <w:rFonts w:hint="default"/>
      </w:rPr>
    </w:lvl>
  </w:abstractNum>
  <w:abstractNum w:abstractNumId="33" w15:restartNumberingAfterBreak="0">
    <w:nsid w:val="6FECC08D"/>
    <w:multiLevelType w:val="hybridMultilevel"/>
    <w:tmpl w:val="D21649C2"/>
    <w:lvl w:ilvl="0" w:tplc="0AFA565C">
      <w:start w:val="1"/>
      <w:numFmt w:val="bullet"/>
      <w:lvlText w:val="-"/>
      <w:lvlJc w:val="left"/>
      <w:pPr>
        <w:ind w:left="720" w:hanging="360"/>
      </w:pPr>
      <w:rPr>
        <w:rFonts w:hint="default" w:ascii="Aptos" w:hAnsi="Aptos"/>
      </w:rPr>
    </w:lvl>
    <w:lvl w:ilvl="1" w:tplc="88301EFE">
      <w:start w:val="1"/>
      <w:numFmt w:val="bullet"/>
      <w:lvlText w:val="o"/>
      <w:lvlJc w:val="left"/>
      <w:pPr>
        <w:ind w:left="1440" w:hanging="360"/>
      </w:pPr>
      <w:rPr>
        <w:rFonts w:hint="default" w:ascii="Courier New" w:hAnsi="Courier New"/>
      </w:rPr>
    </w:lvl>
    <w:lvl w:ilvl="2" w:tplc="483ED7B0">
      <w:start w:val="1"/>
      <w:numFmt w:val="bullet"/>
      <w:lvlText w:val=""/>
      <w:lvlJc w:val="left"/>
      <w:pPr>
        <w:ind w:left="2160" w:hanging="360"/>
      </w:pPr>
      <w:rPr>
        <w:rFonts w:hint="default" w:ascii="Wingdings" w:hAnsi="Wingdings"/>
      </w:rPr>
    </w:lvl>
    <w:lvl w:ilvl="3" w:tplc="283E1E88">
      <w:start w:val="1"/>
      <w:numFmt w:val="bullet"/>
      <w:lvlText w:val=""/>
      <w:lvlJc w:val="left"/>
      <w:pPr>
        <w:ind w:left="2880" w:hanging="360"/>
      </w:pPr>
      <w:rPr>
        <w:rFonts w:hint="default" w:ascii="Symbol" w:hAnsi="Symbol"/>
      </w:rPr>
    </w:lvl>
    <w:lvl w:ilvl="4" w:tplc="91561136">
      <w:start w:val="1"/>
      <w:numFmt w:val="bullet"/>
      <w:lvlText w:val="o"/>
      <w:lvlJc w:val="left"/>
      <w:pPr>
        <w:ind w:left="3600" w:hanging="360"/>
      </w:pPr>
      <w:rPr>
        <w:rFonts w:hint="default" w:ascii="Courier New" w:hAnsi="Courier New"/>
      </w:rPr>
    </w:lvl>
    <w:lvl w:ilvl="5" w:tplc="9F5AB522">
      <w:start w:val="1"/>
      <w:numFmt w:val="bullet"/>
      <w:lvlText w:val=""/>
      <w:lvlJc w:val="left"/>
      <w:pPr>
        <w:ind w:left="4320" w:hanging="360"/>
      </w:pPr>
      <w:rPr>
        <w:rFonts w:hint="default" w:ascii="Wingdings" w:hAnsi="Wingdings"/>
      </w:rPr>
    </w:lvl>
    <w:lvl w:ilvl="6" w:tplc="5246A140">
      <w:start w:val="1"/>
      <w:numFmt w:val="bullet"/>
      <w:lvlText w:val=""/>
      <w:lvlJc w:val="left"/>
      <w:pPr>
        <w:ind w:left="5040" w:hanging="360"/>
      </w:pPr>
      <w:rPr>
        <w:rFonts w:hint="default" w:ascii="Symbol" w:hAnsi="Symbol"/>
      </w:rPr>
    </w:lvl>
    <w:lvl w:ilvl="7" w:tplc="96C8179E">
      <w:start w:val="1"/>
      <w:numFmt w:val="bullet"/>
      <w:lvlText w:val="o"/>
      <w:lvlJc w:val="left"/>
      <w:pPr>
        <w:ind w:left="5760" w:hanging="360"/>
      </w:pPr>
      <w:rPr>
        <w:rFonts w:hint="default" w:ascii="Courier New" w:hAnsi="Courier New"/>
      </w:rPr>
    </w:lvl>
    <w:lvl w:ilvl="8" w:tplc="4BAEBA5C">
      <w:start w:val="1"/>
      <w:numFmt w:val="bullet"/>
      <w:lvlText w:val=""/>
      <w:lvlJc w:val="left"/>
      <w:pPr>
        <w:ind w:left="6480" w:hanging="360"/>
      </w:pPr>
      <w:rPr>
        <w:rFonts w:hint="default" w:ascii="Wingdings" w:hAnsi="Wingdings"/>
      </w:rPr>
    </w:lvl>
  </w:abstractNum>
  <w:abstractNum w:abstractNumId="34" w15:restartNumberingAfterBreak="0">
    <w:nsid w:val="71F0588E"/>
    <w:multiLevelType w:val="multilevel"/>
    <w:tmpl w:val="969E9BFA"/>
    <w:lvl w:ilvl="0">
      <w:start w:val="1"/>
      <w:numFmt w:val="upperLetter"/>
      <w:pStyle w:val="Appendix"/>
      <w:lvlText w:val="Appendix %1"/>
      <w:lvlJc w:val="left"/>
      <w:pPr>
        <w:ind w:left="567" w:hanging="567"/>
      </w:pPr>
      <w:rPr>
        <w:rFonts w:hint="default"/>
        <w:color w:val="0054A4"/>
      </w:rPr>
    </w:lvl>
    <w:lvl w:ilvl="1">
      <w:start w:val="1"/>
      <w:numFmt w:val="decimal"/>
      <w:lvlText w:val="%1.%2"/>
      <w:lvlJc w:val="left"/>
      <w:pPr>
        <w:ind w:left="567" w:hanging="567"/>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35" w15:restartNumberingAfterBreak="0">
    <w:nsid w:val="737FE727"/>
    <w:multiLevelType w:val="hybridMultilevel"/>
    <w:tmpl w:val="074EA5EC"/>
    <w:lvl w:ilvl="0" w:tplc="B792DDB2">
      <w:start w:val="1"/>
      <w:numFmt w:val="decimal"/>
      <w:lvlText w:val="(c)"/>
      <w:lvlJc w:val="left"/>
      <w:pPr>
        <w:ind w:left="720" w:hanging="360"/>
      </w:pPr>
    </w:lvl>
    <w:lvl w:ilvl="1" w:tplc="AC3AB944">
      <w:start w:val="1"/>
      <w:numFmt w:val="lowerLetter"/>
      <w:lvlText w:val="%2."/>
      <w:lvlJc w:val="left"/>
      <w:pPr>
        <w:ind w:left="1440" w:hanging="360"/>
      </w:pPr>
    </w:lvl>
    <w:lvl w:ilvl="2" w:tplc="FC82D460">
      <w:start w:val="1"/>
      <w:numFmt w:val="lowerRoman"/>
      <w:lvlText w:val="%3."/>
      <w:lvlJc w:val="right"/>
      <w:pPr>
        <w:ind w:left="2160" w:hanging="180"/>
      </w:pPr>
    </w:lvl>
    <w:lvl w:ilvl="3" w:tplc="0DBE8956">
      <w:start w:val="1"/>
      <w:numFmt w:val="decimal"/>
      <w:lvlText w:val="%4."/>
      <w:lvlJc w:val="left"/>
      <w:pPr>
        <w:ind w:left="2880" w:hanging="360"/>
      </w:pPr>
    </w:lvl>
    <w:lvl w:ilvl="4" w:tplc="32AE90D0">
      <w:start w:val="1"/>
      <w:numFmt w:val="lowerLetter"/>
      <w:lvlText w:val="%5."/>
      <w:lvlJc w:val="left"/>
      <w:pPr>
        <w:ind w:left="3600" w:hanging="360"/>
      </w:pPr>
    </w:lvl>
    <w:lvl w:ilvl="5" w:tplc="F1502F38">
      <w:start w:val="1"/>
      <w:numFmt w:val="lowerRoman"/>
      <w:lvlText w:val="%6."/>
      <w:lvlJc w:val="right"/>
      <w:pPr>
        <w:ind w:left="4320" w:hanging="180"/>
      </w:pPr>
    </w:lvl>
    <w:lvl w:ilvl="6" w:tplc="08064B62">
      <w:start w:val="1"/>
      <w:numFmt w:val="decimal"/>
      <w:lvlText w:val="%7."/>
      <w:lvlJc w:val="left"/>
      <w:pPr>
        <w:ind w:left="5040" w:hanging="360"/>
      </w:pPr>
    </w:lvl>
    <w:lvl w:ilvl="7" w:tplc="3D88053E">
      <w:start w:val="1"/>
      <w:numFmt w:val="lowerLetter"/>
      <w:lvlText w:val="%8."/>
      <w:lvlJc w:val="left"/>
      <w:pPr>
        <w:ind w:left="5760" w:hanging="360"/>
      </w:pPr>
    </w:lvl>
    <w:lvl w:ilvl="8" w:tplc="59906C50">
      <w:start w:val="1"/>
      <w:numFmt w:val="lowerRoman"/>
      <w:lvlText w:val="%9."/>
      <w:lvlJc w:val="right"/>
      <w:pPr>
        <w:ind w:left="6480" w:hanging="180"/>
      </w:pPr>
    </w:lvl>
  </w:abstractNum>
  <w:abstractNum w:abstractNumId="36" w15:restartNumberingAfterBreak="0">
    <w:nsid w:val="750519B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A555C38"/>
    <w:multiLevelType w:val="hybridMultilevel"/>
    <w:tmpl w:val="4C1E81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2">
    <w:abstractNumId w:val="38"/>
  </w:num>
  <w:num w:numId="1" w16cid:durableId="583422225">
    <w:abstractNumId w:val="33"/>
  </w:num>
  <w:num w:numId="2" w16cid:durableId="1493642060">
    <w:abstractNumId w:val="5"/>
  </w:num>
  <w:num w:numId="3" w16cid:durableId="900486849">
    <w:abstractNumId w:val="7"/>
  </w:num>
  <w:num w:numId="4" w16cid:durableId="1932926762">
    <w:abstractNumId w:val="35"/>
  </w:num>
  <w:num w:numId="5" w16cid:durableId="8486891">
    <w:abstractNumId w:val="14"/>
  </w:num>
  <w:num w:numId="6" w16cid:durableId="1395080673">
    <w:abstractNumId w:val="21"/>
  </w:num>
  <w:num w:numId="7" w16cid:durableId="1606572742">
    <w:abstractNumId w:val="18"/>
  </w:num>
  <w:num w:numId="8" w16cid:durableId="1560167480">
    <w:abstractNumId w:val="29"/>
  </w:num>
  <w:num w:numId="9" w16cid:durableId="847673954">
    <w:abstractNumId w:val="8"/>
  </w:num>
  <w:num w:numId="10" w16cid:durableId="69617769">
    <w:abstractNumId w:val="4"/>
  </w:num>
  <w:num w:numId="11" w16cid:durableId="1122727613">
    <w:abstractNumId w:val="27"/>
  </w:num>
  <w:num w:numId="12" w16cid:durableId="928654535">
    <w:abstractNumId w:val="12"/>
  </w:num>
  <w:num w:numId="13" w16cid:durableId="661933762">
    <w:abstractNumId w:val="31"/>
  </w:num>
  <w:num w:numId="14" w16cid:durableId="410858687">
    <w:abstractNumId w:val="9"/>
  </w:num>
  <w:num w:numId="15" w16cid:durableId="607156390">
    <w:abstractNumId w:val="13"/>
  </w:num>
  <w:num w:numId="16" w16cid:durableId="1902130977">
    <w:abstractNumId w:val="11"/>
  </w:num>
  <w:num w:numId="17" w16cid:durableId="820192573">
    <w:abstractNumId w:val="0"/>
  </w:num>
  <w:num w:numId="18" w16cid:durableId="401410906">
    <w:abstractNumId w:val="23"/>
  </w:num>
  <w:num w:numId="19" w16cid:durableId="1239098420">
    <w:abstractNumId w:val="6"/>
  </w:num>
  <w:num w:numId="20" w16cid:durableId="1557545855">
    <w:abstractNumId w:val="1"/>
  </w:num>
  <w:num w:numId="21" w16cid:durableId="1095596008">
    <w:abstractNumId w:val="2"/>
  </w:num>
  <w:num w:numId="22" w16cid:durableId="846555163">
    <w:abstractNumId w:val="30"/>
  </w:num>
  <w:num w:numId="23" w16cid:durableId="871187950">
    <w:abstractNumId w:val="20"/>
  </w:num>
  <w:num w:numId="24" w16cid:durableId="1235624880">
    <w:abstractNumId w:val="32"/>
  </w:num>
  <w:num w:numId="25" w16cid:durableId="1180965509">
    <w:abstractNumId w:val="22"/>
  </w:num>
  <w:num w:numId="26" w16cid:durableId="703947284">
    <w:abstractNumId w:val="16"/>
  </w:num>
  <w:num w:numId="27" w16cid:durableId="17803685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258732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3366411">
    <w:abstractNumId w:val="36"/>
  </w:num>
  <w:num w:numId="30" w16cid:durableId="558132697">
    <w:abstractNumId w:val="34"/>
  </w:num>
  <w:num w:numId="31" w16cid:durableId="1206068453">
    <w:abstractNumId w:val="32"/>
  </w:num>
  <w:num w:numId="32" w16cid:durableId="1285381774">
    <w:abstractNumId w:val="26"/>
  </w:num>
  <w:num w:numId="33" w16cid:durableId="1898083286">
    <w:abstractNumId w:val="10"/>
  </w:num>
  <w:num w:numId="34" w16cid:durableId="964963223">
    <w:abstractNumId w:val="25"/>
  </w:num>
  <w:num w:numId="35" w16cid:durableId="638076664">
    <w:abstractNumId w:val="24"/>
  </w:num>
  <w:num w:numId="36" w16cid:durableId="285359865">
    <w:abstractNumId w:val="15"/>
  </w:num>
  <w:num w:numId="37" w16cid:durableId="1465662373">
    <w:abstractNumId w:val="37"/>
  </w:num>
  <w:num w:numId="38" w16cid:durableId="1482193659">
    <w:abstractNumId w:val="19"/>
  </w:num>
  <w:num w:numId="39" w16cid:durableId="1604529484">
    <w:abstractNumId w:val="17"/>
  </w:num>
  <w:num w:numId="40" w16cid:durableId="1130441724">
    <w:abstractNumId w:val="3"/>
  </w:num>
  <w:num w:numId="41" w16cid:durableId="580211606">
    <w:abstractNumId w:val="28"/>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A8"/>
    <w:rsid w:val="000062A5"/>
    <w:rsid w:val="000104E2"/>
    <w:rsid w:val="000117E7"/>
    <w:rsid w:val="00015295"/>
    <w:rsid w:val="0001532D"/>
    <w:rsid w:val="0001757A"/>
    <w:rsid w:val="0002025A"/>
    <w:rsid w:val="000210CC"/>
    <w:rsid w:val="00027185"/>
    <w:rsid w:val="00030E00"/>
    <w:rsid w:val="0003130A"/>
    <w:rsid w:val="00036093"/>
    <w:rsid w:val="000374D7"/>
    <w:rsid w:val="000423D5"/>
    <w:rsid w:val="00042AF6"/>
    <w:rsid w:val="00044072"/>
    <w:rsid w:val="000459D6"/>
    <w:rsid w:val="000470F8"/>
    <w:rsid w:val="00047AF2"/>
    <w:rsid w:val="00051C37"/>
    <w:rsid w:val="0005478E"/>
    <w:rsid w:val="000574E1"/>
    <w:rsid w:val="000669C1"/>
    <w:rsid w:val="000700BA"/>
    <w:rsid w:val="000718F5"/>
    <w:rsid w:val="00073B63"/>
    <w:rsid w:val="00076F01"/>
    <w:rsid w:val="00081049"/>
    <w:rsid w:val="000810BB"/>
    <w:rsid w:val="000814ED"/>
    <w:rsid w:val="00087697"/>
    <w:rsid w:val="00090252"/>
    <w:rsid w:val="00090B0C"/>
    <w:rsid w:val="000913BF"/>
    <w:rsid w:val="00092B1F"/>
    <w:rsid w:val="000A4C95"/>
    <w:rsid w:val="000A57DE"/>
    <w:rsid w:val="000A73CF"/>
    <w:rsid w:val="000B1F4A"/>
    <w:rsid w:val="000B475F"/>
    <w:rsid w:val="000B65C7"/>
    <w:rsid w:val="000B6A67"/>
    <w:rsid w:val="000C4A90"/>
    <w:rsid w:val="000C6F6C"/>
    <w:rsid w:val="000C7C93"/>
    <w:rsid w:val="000C7FE2"/>
    <w:rsid w:val="000D062D"/>
    <w:rsid w:val="000E2AC1"/>
    <w:rsid w:val="000E48AC"/>
    <w:rsid w:val="000E5406"/>
    <w:rsid w:val="000F0503"/>
    <w:rsid w:val="000F2AE4"/>
    <w:rsid w:val="000F5FAF"/>
    <w:rsid w:val="000F63B4"/>
    <w:rsid w:val="001008CF"/>
    <w:rsid w:val="0010177D"/>
    <w:rsid w:val="00104604"/>
    <w:rsid w:val="00105FD6"/>
    <w:rsid w:val="00110EBE"/>
    <w:rsid w:val="00111F69"/>
    <w:rsid w:val="001127C8"/>
    <w:rsid w:val="00113371"/>
    <w:rsid w:val="00124F89"/>
    <w:rsid w:val="00125D24"/>
    <w:rsid w:val="001279DD"/>
    <w:rsid w:val="00131057"/>
    <w:rsid w:val="00133204"/>
    <w:rsid w:val="0013580C"/>
    <w:rsid w:val="001370F8"/>
    <w:rsid w:val="001404C1"/>
    <w:rsid w:val="001411AD"/>
    <w:rsid w:val="0014123D"/>
    <w:rsid w:val="00150904"/>
    <w:rsid w:val="001547B3"/>
    <w:rsid w:val="00161C31"/>
    <w:rsid w:val="00163EF4"/>
    <w:rsid w:val="00164458"/>
    <w:rsid w:val="00167050"/>
    <w:rsid w:val="00167B02"/>
    <w:rsid w:val="001704EE"/>
    <w:rsid w:val="00170D01"/>
    <w:rsid w:val="00183C13"/>
    <w:rsid w:val="001849FC"/>
    <w:rsid w:val="00186A13"/>
    <w:rsid w:val="001940E3"/>
    <w:rsid w:val="0019479E"/>
    <w:rsid w:val="00194D0A"/>
    <w:rsid w:val="00195B58"/>
    <w:rsid w:val="00197172"/>
    <w:rsid w:val="001A5E46"/>
    <w:rsid w:val="001B10E2"/>
    <w:rsid w:val="001B48CA"/>
    <w:rsid w:val="001B69B9"/>
    <w:rsid w:val="001B748D"/>
    <w:rsid w:val="001B7AC2"/>
    <w:rsid w:val="001C31D9"/>
    <w:rsid w:val="001C398D"/>
    <w:rsid w:val="001C5511"/>
    <w:rsid w:val="001C6CF4"/>
    <w:rsid w:val="001D5FF0"/>
    <w:rsid w:val="001D7104"/>
    <w:rsid w:val="001D7812"/>
    <w:rsid w:val="001D7A7D"/>
    <w:rsid w:val="001E5196"/>
    <w:rsid w:val="001F109D"/>
    <w:rsid w:val="001F4990"/>
    <w:rsid w:val="001F4C30"/>
    <w:rsid w:val="001F590D"/>
    <w:rsid w:val="00206E97"/>
    <w:rsid w:val="0021213D"/>
    <w:rsid w:val="00213B3B"/>
    <w:rsid w:val="002175AE"/>
    <w:rsid w:val="002176E5"/>
    <w:rsid w:val="00217729"/>
    <w:rsid w:val="0022441E"/>
    <w:rsid w:val="0022709A"/>
    <w:rsid w:val="0023232D"/>
    <w:rsid w:val="0023694D"/>
    <w:rsid w:val="0023745B"/>
    <w:rsid w:val="002377A0"/>
    <w:rsid w:val="002411B2"/>
    <w:rsid w:val="00242EFB"/>
    <w:rsid w:val="00244A4E"/>
    <w:rsid w:val="00246017"/>
    <w:rsid w:val="00250A0C"/>
    <w:rsid w:val="0025575D"/>
    <w:rsid w:val="002569D5"/>
    <w:rsid w:val="00256C0E"/>
    <w:rsid w:val="0026266D"/>
    <w:rsid w:val="002630A0"/>
    <w:rsid w:val="00264562"/>
    <w:rsid w:val="002661DC"/>
    <w:rsid w:val="0027011B"/>
    <w:rsid w:val="0027319B"/>
    <w:rsid w:val="00274F70"/>
    <w:rsid w:val="002804AD"/>
    <w:rsid w:val="00281041"/>
    <w:rsid w:val="00283496"/>
    <w:rsid w:val="0029063C"/>
    <w:rsid w:val="00290D6A"/>
    <w:rsid w:val="00292946"/>
    <w:rsid w:val="00293327"/>
    <w:rsid w:val="00295153"/>
    <w:rsid w:val="002A0C29"/>
    <w:rsid w:val="002A1A93"/>
    <w:rsid w:val="002A2241"/>
    <w:rsid w:val="002A26C5"/>
    <w:rsid w:val="002A32ED"/>
    <w:rsid w:val="002A3968"/>
    <w:rsid w:val="002A4392"/>
    <w:rsid w:val="002A537A"/>
    <w:rsid w:val="002A6274"/>
    <w:rsid w:val="002A6FCA"/>
    <w:rsid w:val="002B1B1F"/>
    <w:rsid w:val="002B1F48"/>
    <w:rsid w:val="002B4778"/>
    <w:rsid w:val="002B6422"/>
    <w:rsid w:val="002C05A9"/>
    <w:rsid w:val="002C6790"/>
    <w:rsid w:val="002D0869"/>
    <w:rsid w:val="002D267D"/>
    <w:rsid w:val="002D3720"/>
    <w:rsid w:val="002D38FF"/>
    <w:rsid w:val="002D3ECB"/>
    <w:rsid w:val="002D45B6"/>
    <w:rsid w:val="002D6632"/>
    <w:rsid w:val="002D7194"/>
    <w:rsid w:val="002E177A"/>
    <w:rsid w:val="002F4118"/>
    <w:rsid w:val="002F5929"/>
    <w:rsid w:val="003048FE"/>
    <w:rsid w:val="003059CB"/>
    <w:rsid w:val="0030794D"/>
    <w:rsid w:val="00307BBC"/>
    <w:rsid w:val="003146A8"/>
    <w:rsid w:val="003150DF"/>
    <w:rsid w:val="0031631F"/>
    <w:rsid w:val="00317E0F"/>
    <w:rsid w:val="00320C36"/>
    <w:rsid w:val="00321548"/>
    <w:rsid w:val="00322177"/>
    <w:rsid w:val="00323936"/>
    <w:rsid w:val="003253BA"/>
    <w:rsid w:val="00325890"/>
    <w:rsid w:val="00327735"/>
    <w:rsid w:val="0033105E"/>
    <w:rsid w:val="003377BC"/>
    <w:rsid w:val="003414FD"/>
    <w:rsid w:val="00342EBB"/>
    <w:rsid w:val="00346175"/>
    <w:rsid w:val="00351CB1"/>
    <w:rsid w:val="00355301"/>
    <w:rsid w:val="00355403"/>
    <w:rsid w:val="00362888"/>
    <w:rsid w:val="00362DFB"/>
    <w:rsid w:val="00364448"/>
    <w:rsid w:val="0036703A"/>
    <w:rsid w:val="00367311"/>
    <w:rsid w:val="00370794"/>
    <w:rsid w:val="003715A6"/>
    <w:rsid w:val="00374780"/>
    <w:rsid w:val="00374DA1"/>
    <w:rsid w:val="00374F31"/>
    <w:rsid w:val="003757B1"/>
    <w:rsid w:val="00394243"/>
    <w:rsid w:val="003946D0"/>
    <w:rsid w:val="003956C7"/>
    <w:rsid w:val="0039715B"/>
    <w:rsid w:val="00397DD5"/>
    <w:rsid w:val="003A0576"/>
    <w:rsid w:val="003A2472"/>
    <w:rsid w:val="003A3E6E"/>
    <w:rsid w:val="003A48D7"/>
    <w:rsid w:val="003A5292"/>
    <w:rsid w:val="003A63BE"/>
    <w:rsid w:val="003B3353"/>
    <w:rsid w:val="003B53D0"/>
    <w:rsid w:val="003B6BCB"/>
    <w:rsid w:val="003C04F4"/>
    <w:rsid w:val="003C08CC"/>
    <w:rsid w:val="003C624F"/>
    <w:rsid w:val="003C6E4F"/>
    <w:rsid w:val="003D1C73"/>
    <w:rsid w:val="003D28EF"/>
    <w:rsid w:val="003D36D0"/>
    <w:rsid w:val="003D7140"/>
    <w:rsid w:val="003D71FD"/>
    <w:rsid w:val="003E3514"/>
    <w:rsid w:val="003E3D7E"/>
    <w:rsid w:val="003E434F"/>
    <w:rsid w:val="003E43EA"/>
    <w:rsid w:val="003E67A9"/>
    <w:rsid w:val="003F0154"/>
    <w:rsid w:val="003F26EC"/>
    <w:rsid w:val="003F2FCA"/>
    <w:rsid w:val="003F53C4"/>
    <w:rsid w:val="003F5516"/>
    <w:rsid w:val="003F71BD"/>
    <w:rsid w:val="0040289B"/>
    <w:rsid w:val="004032F8"/>
    <w:rsid w:val="004035E7"/>
    <w:rsid w:val="00404725"/>
    <w:rsid w:val="00404CD4"/>
    <w:rsid w:val="00405171"/>
    <w:rsid w:val="004056DB"/>
    <w:rsid w:val="00410D28"/>
    <w:rsid w:val="00415B68"/>
    <w:rsid w:val="0043467B"/>
    <w:rsid w:val="00436FD7"/>
    <w:rsid w:val="0043771A"/>
    <w:rsid w:val="004400B2"/>
    <w:rsid w:val="00451175"/>
    <w:rsid w:val="00454799"/>
    <w:rsid w:val="00457239"/>
    <w:rsid w:val="00457D8C"/>
    <w:rsid w:val="0046094F"/>
    <w:rsid w:val="0046172E"/>
    <w:rsid w:val="00462057"/>
    <w:rsid w:val="00462C45"/>
    <w:rsid w:val="0046732A"/>
    <w:rsid w:val="0046761D"/>
    <w:rsid w:val="00471FD2"/>
    <w:rsid w:val="00472070"/>
    <w:rsid w:val="00472457"/>
    <w:rsid w:val="004734AD"/>
    <w:rsid w:val="004742A5"/>
    <w:rsid w:val="00474818"/>
    <w:rsid w:val="0047580A"/>
    <w:rsid w:val="0047668C"/>
    <w:rsid w:val="004814DE"/>
    <w:rsid w:val="00486BE0"/>
    <w:rsid w:val="00487EE3"/>
    <w:rsid w:val="00491CDE"/>
    <w:rsid w:val="00495697"/>
    <w:rsid w:val="00495CDD"/>
    <w:rsid w:val="004A0710"/>
    <w:rsid w:val="004A0C01"/>
    <w:rsid w:val="004A5098"/>
    <w:rsid w:val="004B1514"/>
    <w:rsid w:val="004B246E"/>
    <w:rsid w:val="004C53DD"/>
    <w:rsid w:val="004C6BF7"/>
    <w:rsid w:val="004C7A03"/>
    <w:rsid w:val="004D001B"/>
    <w:rsid w:val="004D27A6"/>
    <w:rsid w:val="004D2C71"/>
    <w:rsid w:val="004D3DE8"/>
    <w:rsid w:val="004E08B6"/>
    <w:rsid w:val="004E0D64"/>
    <w:rsid w:val="004E7D51"/>
    <w:rsid w:val="004F0CD1"/>
    <w:rsid w:val="004F2DC2"/>
    <w:rsid w:val="005022B3"/>
    <w:rsid w:val="005049CA"/>
    <w:rsid w:val="005066A7"/>
    <w:rsid w:val="00506E5B"/>
    <w:rsid w:val="00517926"/>
    <w:rsid w:val="00520AB4"/>
    <w:rsid w:val="005237F0"/>
    <w:rsid w:val="005272A8"/>
    <w:rsid w:val="00533905"/>
    <w:rsid w:val="00534C7F"/>
    <w:rsid w:val="00537303"/>
    <w:rsid w:val="00543EA9"/>
    <w:rsid w:val="00545820"/>
    <w:rsid w:val="0054690F"/>
    <w:rsid w:val="005479DD"/>
    <w:rsid w:val="00550AB4"/>
    <w:rsid w:val="00551949"/>
    <w:rsid w:val="00551E82"/>
    <w:rsid w:val="005536A8"/>
    <w:rsid w:val="005546CC"/>
    <w:rsid w:val="005564CF"/>
    <w:rsid w:val="00556925"/>
    <w:rsid w:val="0055756A"/>
    <w:rsid w:val="00571A38"/>
    <w:rsid w:val="0057516C"/>
    <w:rsid w:val="00577888"/>
    <w:rsid w:val="00582CE3"/>
    <w:rsid w:val="00583B65"/>
    <w:rsid w:val="00583F56"/>
    <w:rsid w:val="00586D3D"/>
    <w:rsid w:val="00596848"/>
    <w:rsid w:val="00597221"/>
    <w:rsid w:val="0059752E"/>
    <w:rsid w:val="005A2D61"/>
    <w:rsid w:val="005A34A5"/>
    <w:rsid w:val="005A7DF6"/>
    <w:rsid w:val="005B4423"/>
    <w:rsid w:val="005B491A"/>
    <w:rsid w:val="005C168A"/>
    <w:rsid w:val="005C1907"/>
    <w:rsid w:val="005C3B79"/>
    <w:rsid w:val="005C5F2D"/>
    <w:rsid w:val="005D0B98"/>
    <w:rsid w:val="005D2475"/>
    <w:rsid w:val="005D4694"/>
    <w:rsid w:val="005D64A8"/>
    <w:rsid w:val="005D6FD1"/>
    <w:rsid w:val="005D7CB7"/>
    <w:rsid w:val="005E188A"/>
    <w:rsid w:val="005E3257"/>
    <w:rsid w:val="005F3BF6"/>
    <w:rsid w:val="005F3E7C"/>
    <w:rsid w:val="006016AB"/>
    <w:rsid w:val="00606678"/>
    <w:rsid w:val="006130C2"/>
    <w:rsid w:val="00613A54"/>
    <w:rsid w:val="00614ED9"/>
    <w:rsid w:val="00615561"/>
    <w:rsid w:val="006161D7"/>
    <w:rsid w:val="00616DE7"/>
    <w:rsid w:val="006210A6"/>
    <w:rsid w:val="00621AFC"/>
    <w:rsid w:val="006225D0"/>
    <w:rsid w:val="00632560"/>
    <w:rsid w:val="006325A8"/>
    <w:rsid w:val="00633B2C"/>
    <w:rsid w:val="00634E7C"/>
    <w:rsid w:val="0063625F"/>
    <w:rsid w:val="006365E7"/>
    <w:rsid w:val="00640529"/>
    <w:rsid w:val="006405D4"/>
    <w:rsid w:val="00643C29"/>
    <w:rsid w:val="00645659"/>
    <w:rsid w:val="00650052"/>
    <w:rsid w:val="00650A7C"/>
    <w:rsid w:val="0065336A"/>
    <w:rsid w:val="00656952"/>
    <w:rsid w:val="00657395"/>
    <w:rsid w:val="00657EF7"/>
    <w:rsid w:val="006627A3"/>
    <w:rsid w:val="00666169"/>
    <w:rsid w:val="0066661E"/>
    <w:rsid w:val="006803D2"/>
    <w:rsid w:val="00681865"/>
    <w:rsid w:val="006837C5"/>
    <w:rsid w:val="00683E02"/>
    <w:rsid w:val="00685D5A"/>
    <w:rsid w:val="006A6E84"/>
    <w:rsid w:val="006B032C"/>
    <w:rsid w:val="006B0C4E"/>
    <w:rsid w:val="006B2A0A"/>
    <w:rsid w:val="006B4C3D"/>
    <w:rsid w:val="006B61A9"/>
    <w:rsid w:val="006C2BC1"/>
    <w:rsid w:val="006C6C53"/>
    <w:rsid w:val="006C6D67"/>
    <w:rsid w:val="006C6DF7"/>
    <w:rsid w:val="006C7016"/>
    <w:rsid w:val="006D0EFD"/>
    <w:rsid w:val="006D120D"/>
    <w:rsid w:val="006D2554"/>
    <w:rsid w:val="006D49E8"/>
    <w:rsid w:val="006D50D7"/>
    <w:rsid w:val="006D6B80"/>
    <w:rsid w:val="006D7389"/>
    <w:rsid w:val="006E151A"/>
    <w:rsid w:val="006E407C"/>
    <w:rsid w:val="006F21C8"/>
    <w:rsid w:val="006F2738"/>
    <w:rsid w:val="006F3224"/>
    <w:rsid w:val="006F3596"/>
    <w:rsid w:val="006F4210"/>
    <w:rsid w:val="006F5C6E"/>
    <w:rsid w:val="007027FD"/>
    <w:rsid w:val="00711319"/>
    <w:rsid w:val="00711B2F"/>
    <w:rsid w:val="00714F00"/>
    <w:rsid w:val="00715D4D"/>
    <w:rsid w:val="0071712B"/>
    <w:rsid w:val="00717DB8"/>
    <w:rsid w:val="00724F15"/>
    <w:rsid w:val="00726BD4"/>
    <w:rsid w:val="00727D86"/>
    <w:rsid w:val="00727E73"/>
    <w:rsid w:val="0073148D"/>
    <w:rsid w:val="00733150"/>
    <w:rsid w:val="007334E7"/>
    <w:rsid w:val="00734A79"/>
    <w:rsid w:val="00734C81"/>
    <w:rsid w:val="00741AFB"/>
    <w:rsid w:val="00742429"/>
    <w:rsid w:val="00742472"/>
    <w:rsid w:val="00742F46"/>
    <w:rsid w:val="007448D8"/>
    <w:rsid w:val="00746233"/>
    <w:rsid w:val="00753A7C"/>
    <w:rsid w:val="007547D8"/>
    <w:rsid w:val="00754A15"/>
    <w:rsid w:val="00755697"/>
    <w:rsid w:val="007566F0"/>
    <w:rsid w:val="00757AE4"/>
    <w:rsid w:val="00760ABB"/>
    <w:rsid w:val="00760CC3"/>
    <w:rsid w:val="00762055"/>
    <w:rsid w:val="0076268D"/>
    <w:rsid w:val="0076590D"/>
    <w:rsid w:val="00771422"/>
    <w:rsid w:val="007720E0"/>
    <w:rsid w:val="00772A7D"/>
    <w:rsid w:val="00775CED"/>
    <w:rsid w:val="00780DEB"/>
    <w:rsid w:val="007861BC"/>
    <w:rsid w:val="00786865"/>
    <w:rsid w:val="0078781B"/>
    <w:rsid w:val="00787B87"/>
    <w:rsid w:val="00790C7F"/>
    <w:rsid w:val="00791F17"/>
    <w:rsid w:val="00792EB6"/>
    <w:rsid w:val="00794A58"/>
    <w:rsid w:val="007A06A9"/>
    <w:rsid w:val="007A44CD"/>
    <w:rsid w:val="007A6C99"/>
    <w:rsid w:val="007A739D"/>
    <w:rsid w:val="007B0193"/>
    <w:rsid w:val="007B04E3"/>
    <w:rsid w:val="007B0798"/>
    <w:rsid w:val="007B1CE7"/>
    <w:rsid w:val="007B6C42"/>
    <w:rsid w:val="007B73B9"/>
    <w:rsid w:val="007D60CF"/>
    <w:rsid w:val="007D775B"/>
    <w:rsid w:val="007E25AD"/>
    <w:rsid w:val="007E59D2"/>
    <w:rsid w:val="007E6B97"/>
    <w:rsid w:val="007E78EA"/>
    <w:rsid w:val="007F3751"/>
    <w:rsid w:val="007F3992"/>
    <w:rsid w:val="007F39ED"/>
    <w:rsid w:val="007F4502"/>
    <w:rsid w:val="007F55F4"/>
    <w:rsid w:val="007F5B44"/>
    <w:rsid w:val="007F5BBD"/>
    <w:rsid w:val="007F65A3"/>
    <w:rsid w:val="0080720C"/>
    <w:rsid w:val="00807F67"/>
    <w:rsid w:val="00812C77"/>
    <w:rsid w:val="00812E56"/>
    <w:rsid w:val="00814212"/>
    <w:rsid w:val="008143AA"/>
    <w:rsid w:val="0082156E"/>
    <w:rsid w:val="00824829"/>
    <w:rsid w:val="00825D13"/>
    <w:rsid w:val="00826DC0"/>
    <w:rsid w:val="00830E64"/>
    <w:rsid w:val="008317F9"/>
    <w:rsid w:val="00832D99"/>
    <w:rsid w:val="00836BB4"/>
    <w:rsid w:val="00841003"/>
    <w:rsid w:val="0084276B"/>
    <w:rsid w:val="008436B6"/>
    <w:rsid w:val="00843C88"/>
    <w:rsid w:val="00844C8B"/>
    <w:rsid w:val="00846526"/>
    <w:rsid w:val="00851295"/>
    <w:rsid w:val="00851FF7"/>
    <w:rsid w:val="00852E7C"/>
    <w:rsid w:val="00854632"/>
    <w:rsid w:val="008600A8"/>
    <w:rsid w:val="00861C9F"/>
    <w:rsid w:val="00864DFE"/>
    <w:rsid w:val="00865BFF"/>
    <w:rsid w:val="00871E17"/>
    <w:rsid w:val="00872197"/>
    <w:rsid w:val="00874F59"/>
    <w:rsid w:val="00883BE3"/>
    <w:rsid w:val="00884D89"/>
    <w:rsid w:val="00884F3A"/>
    <w:rsid w:val="00885391"/>
    <w:rsid w:val="00885A64"/>
    <w:rsid w:val="008869EB"/>
    <w:rsid w:val="00892502"/>
    <w:rsid w:val="00893F8A"/>
    <w:rsid w:val="00894D70"/>
    <w:rsid w:val="00894DB5"/>
    <w:rsid w:val="008959F6"/>
    <w:rsid w:val="0089620E"/>
    <w:rsid w:val="00896366"/>
    <w:rsid w:val="008A058F"/>
    <w:rsid w:val="008A0912"/>
    <w:rsid w:val="008A65B8"/>
    <w:rsid w:val="008A7324"/>
    <w:rsid w:val="008B083D"/>
    <w:rsid w:val="008B4236"/>
    <w:rsid w:val="008B5EBE"/>
    <w:rsid w:val="008C047A"/>
    <w:rsid w:val="008C5B36"/>
    <w:rsid w:val="008C7BE6"/>
    <w:rsid w:val="008D0027"/>
    <w:rsid w:val="008E1FF6"/>
    <w:rsid w:val="008E234D"/>
    <w:rsid w:val="008E5322"/>
    <w:rsid w:val="008F1B9C"/>
    <w:rsid w:val="008F1C6C"/>
    <w:rsid w:val="008F313C"/>
    <w:rsid w:val="008F52A4"/>
    <w:rsid w:val="009054A4"/>
    <w:rsid w:val="00905B76"/>
    <w:rsid w:val="009113A1"/>
    <w:rsid w:val="00920ABF"/>
    <w:rsid w:val="00920CE9"/>
    <w:rsid w:val="00923327"/>
    <w:rsid w:val="00923980"/>
    <w:rsid w:val="00925D30"/>
    <w:rsid w:val="00933D9B"/>
    <w:rsid w:val="00936697"/>
    <w:rsid w:val="00936825"/>
    <w:rsid w:val="00942A9B"/>
    <w:rsid w:val="00950339"/>
    <w:rsid w:val="00950532"/>
    <w:rsid w:val="00951247"/>
    <w:rsid w:val="00951F0F"/>
    <w:rsid w:val="009541B8"/>
    <w:rsid w:val="00954B5A"/>
    <w:rsid w:val="00963518"/>
    <w:rsid w:val="009637BA"/>
    <w:rsid w:val="00970C54"/>
    <w:rsid w:val="00971FD9"/>
    <w:rsid w:val="00974571"/>
    <w:rsid w:val="00974A17"/>
    <w:rsid w:val="00975C92"/>
    <w:rsid w:val="00976618"/>
    <w:rsid w:val="009804A1"/>
    <w:rsid w:val="00980F43"/>
    <w:rsid w:val="00981FF5"/>
    <w:rsid w:val="009825D6"/>
    <w:rsid w:val="0098296F"/>
    <w:rsid w:val="00982F84"/>
    <w:rsid w:val="00983DDC"/>
    <w:rsid w:val="009843AC"/>
    <w:rsid w:val="0098523E"/>
    <w:rsid w:val="00986289"/>
    <w:rsid w:val="009918CD"/>
    <w:rsid w:val="00992CB5"/>
    <w:rsid w:val="00996030"/>
    <w:rsid w:val="009968FA"/>
    <w:rsid w:val="0099719D"/>
    <w:rsid w:val="009A1782"/>
    <w:rsid w:val="009A32E2"/>
    <w:rsid w:val="009A40E1"/>
    <w:rsid w:val="009A4D58"/>
    <w:rsid w:val="009A600A"/>
    <w:rsid w:val="009B1955"/>
    <w:rsid w:val="009B2A3D"/>
    <w:rsid w:val="009B2BBF"/>
    <w:rsid w:val="009B4BE2"/>
    <w:rsid w:val="009B51F6"/>
    <w:rsid w:val="009B74A3"/>
    <w:rsid w:val="009C13FF"/>
    <w:rsid w:val="009C2415"/>
    <w:rsid w:val="009C3094"/>
    <w:rsid w:val="009C622A"/>
    <w:rsid w:val="009D040C"/>
    <w:rsid w:val="009D089D"/>
    <w:rsid w:val="009D096B"/>
    <w:rsid w:val="009D217D"/>
    <w:rsid w:val="009D4AC0"/>
    <w:rsid w:val="009D678C"/>
    <w:rsid w:val="009D7AF8"/>
    <w:rsid w:val="009E006F"/>
    <w:rsid w:val="009E0231"/>
    <w:rsid w:val="009E1004"/>
    <w:rsid w:val="009E202B"/>
    <w:rsid w:val="009E3F91"/>
    <w:rsid w:val="009E7E90"/>
    <w:rsid w:val="009F36A8"/>
    <w:rsid w:val="009F605E"/>
    <w:rsid w:val="00A00553"/>
    <w:rsid w:val="00A02827"/>
    <w:rsid w:val="00A02956"/>
    <w:rsid w:val="00A033A9"/>
    <w:rsid w:val="00A07E6E"/>
    <w:rsid w:val="00A107A3"/>
    <w:rsid w:val="00A1272E"/>
    <w:rsid w:val="00A12B20"/>
    <w:rsid w:val="00A12BD7"/>
    <w:rsid w:val="00A155AA"/>
    <w:rsid w:val="00A1635B"/>
    <w:rsid w:val="00A2155C"/>
    <w:rsid w:val="00A27563"/>
    <w:rsid w:val="00A3005F"/>
    <w:rsid w:val="00A3134C"/>
    <w:rsid w:val="00A32EB9"/>
    <w:rsid w:val="00A35636"/>
    <w:rsid w:val="00A35A57"/>
    <w:rsid w:val="00A366AC"/>
    <w:rsid w:val="00A41275"/>
    <w:rsid w:val="00A42D9F"/>
    <w:rsid w:val="00A43888"/>
    <w:rsid w:val="00A457F6"/>
    <w:rsid w:val="00A47795"/>
    <w:rsid w:val="00A51DB7"/>
    <w:rsid w:val="00A522C4"/>
    <w:rsid w:val="00A52812"/>
    <w:rsid w:val="00A53EB8"/>
    <w:rsid w:val="00A550AB"/>
    <w:rsid w:val="00A64FD5"/>
    <w:rsid w:val="00A666BE"/>
    <w:rsid w:val="00A678B5"/>
    <w:rsid w:val="00A71D08"/>
    <w:rsid w:val="00A762D4"/>
    <w:rsid w:val="00A8291C"/>
    <w:rsid w:val="00A84B1A"/>
    <w:rsid w:val="00A858C7"/>
    <w:rsid w:val="00A87FE9"/>
    <w:rsid w:val="00A952A2"/>
    <w:rsid w:val="00A97B19"/>
    <w:rsid w:val="00AA04C8"/>
    <w:rsid w:val="00AA06FC"/>
    <w:rsid w:val="00AA0CDB"/>
    <w:rsid w:val="00AA1859"/>
    <w:rsid w:val="00AA2A3C"/>
    <w:rsid w:val="00AA2DB0"/>
    <w:rsid w:val="00AA5C52"/>
    <w:rsid w:val="00AB41C8"/>
    <w:rsid w:val="00AC0646"/>
    <w:rsid w:val="00AC2A92"/>
    <w:rsid w:val="00AC3369"/>
    <w:rsid w:val="00AC4BFA"/>
    <w:rsid w:val="00AC7261"/>
    <w:rsid w:val="00AC7C0E"/>
    <w:rsid w:val="00AD0FAA"/>
    <w:rsid w:val="00AD114D"/>
    <w:rsid w:val="00AD23B4"/>
    <w:rsid w:val="00AD3B33"/>
    <w:rsid w:val="00AD40B6"/>
    <w:rsid w:val="00AD41DE"/>
    <w:rsid w:val="00AD5682"/>
    <w:rsid w:val="00AD7F47"/>
    <w:rsid w:val="00AE027C"/>
    <w:rsid w:val="00AE1DE7"/>
    <w:rsid w:val="00AE448C"/>
    <w:rsid w:val="00AE4551"/>
    <w:rsid w:val="00AF0836"/>
    <w:rsid w:val="00AF1E1E"/>
    <w:rsid w:val="00AF26B2"/>
    <w:rsid w:val="00AF34D0"/>
    <w:rsid w:val="00AF41CC"/>
    <w:rsid w:val="00AF4210"/>
    <w:rsid w:val="00B05484"/>
    <w:rsid w:val="00B103B1"/>
    <w:rsid w:val="00B14785"/>
    <w:rsid w:val="00B164A3"/>
    <w:rsid w:val="00B16AE7"/>
    <w:rsid w:val="00B22A92"/>
    <w:rsid w:val="00B30F40"/>
    <w:rsid w:val="00B31C5D"/>
    <w:rsid w:val="00B344F2"/>
    <w:rsid w:val="00B34FA0"/>
    <w:rsid w:val="00B356FA"/>
    <w:rsid w:val="00B360A1"/>
    <w:rsid w:val="00B36842"/>
    <w:rsid w:val="00B430A2"/>
    <w:rsid w:val="00B43D71"/>
    <w:rsid w:val="00B44DEA"/>
    <w:rsid w:val="00B47E42"/>
    <w:rsid w:val="00B5277F"/>
    <w:rsid w:val="00B5322D"/>
    <w:rsid w:val="00B53326"/>
    <w:rsid w:val="00B55B0E"/>
    <w:rsid w:val="00B56E02"/>
    <w:rsid w:val="00B66FBC"/>
    <w:rsid w:val="00B744FF"/>
    <w:rsid w:val="00B75CEE"/>
    <w:rsid w:val="00B770A6"/>
    <w:rsid w:val="00B81AE4"/>
    <w:rsid w:val="00B86C18"/>
    <w:rsid w:val="00B9218A"/>
    <w:rsid w:val="00BA302A"/>
    <w:rsid w:val="00BA40DD"/>
    <w:rsid w:val="00BA6CE8"/>
    <w:rsid w:val="00BB278F"/>
    <w:rsid w:val="00BB362A"/>
    <w:rsid w:val="00BB491F"/>
    <w:rsid w:val="00BB4BAD"/>
    <w:rsid w:val="00BB5F6C"/>
    <w:rsid w:val="00BB6D30"/>
    <w:rsid w:val="00BC1379"/>
    <w:rsid w:val="00BC16CD"/>
    <w:rsid w:val="00BC2BA0"/>
    <w:rsid w:val="00BC41BE"/>
    <w:rsid w:val="00BC49A8"/>
    <w:rsid w:val="00BC53AF"/>
    <w:rsid w:val="00BD10E5"/>
    <w:rsid w:val="00BD2133"/>
    <w:rsid w:val="00BD23AD"/>
    <w:rsid w:val="00BD2412"/>
    <w:rsid w:val="00BD3CE4"/>
    <w:rsid w:val="00BD674D"/>
    <w:rsid w:val="00BE1053"/>
    <w:rsid w:val="00BE389E"/>
    <w:rsid w:val="00BE4221"/>
    <w:rsid w:val="00BE5AF6"/>
    <w:rsid w:val="00BE6FEB"/>
    <w:rsid w:val="00BF0CB0"/>
    <w:rsid w:val="00BF217E"/>
    <w:rsid w:val="00BF222F"/>
    <w:rsid w:val="00BF2399"/>
    <w:rsid w:val="00BF3E14"/>
    <w:rsid w:val="00BF4588"/>
    <w:rsid w:val="00BF6420"/>
    <w:rsid w:val="00BF7627"/>
    <w:rsid w:val="00C02CE8"/>
    <w:rsid w:val="00C031A8"/>
    <w:rsid w:val="00C1765E"/>
    <w:rsid w:val="00C21000"/>
    <w:rsid w:val="00C223A0"/>
    <w:rsid w:val="00C25365"/>
    <w:rsid w:val="00C25BF0"/>
    <w:rsid w:val="00C2619A"/>
    <w:rsid w:val="00C33131"/>
    <w:rsid w:val="00C33C89"/>
    <w:rsid w:val="00C352DA"/>
    <w:rsid w:val="00C40CCD"/>
    <w:rsid w:val="00C41D9E"/>
    <w:rsid w:val="00C441EE"/>
    <w:rsid w:val="00C4576B"/>
    <w:rsid w:val="00C5441B"/>
    <w:rsid w:val="00C6022E"/>
    <w:rsid w:val="00C60A7B"/>
    <w:rsid w:val="00C66BA3"/>
    <w:rsid w:val="00C67B32"/>
    <w:rsid w:val="00C71704"/>
    <w:rsid w:val="00C73076"/>
    <w:rsid w:val="00C73CBC"/>
    <w:rsid w:val="00C756B1"/>
    <w:rsid w:val="00C77A0F"/>
    <w:rsid w:val="00C801FE"/>
    <w:rsid w:val="00C83179"/>
    <w:rsid w:val="00C83C0A"/>
    <w:rsid w:val="00C85D91"/>
    <w:rsid w:val="00C861D7"/>
    <w:rsid w:val="00C92587"/>
    <w:rsid w:val="00C95D37"/>
    <w:rsid w:val="00C96CD5"/>
    <w:rsid w:val="00C97A29"/>
    <w:rsid w:val="00C97A88"/>
    <w:rsid w:val="00CA03B9"/>
    <w:rsid w:val="00CA0F2A"/>
    <w:rsid w:val="00CA1EB0"/>
    <w:rsid w:val="00CA25D6"/>
    <w:rsid w:val="00CA3527"/>
    <w:rsid w:val="00CA44EE"/>
    <w:rsid w:val="00CA5691"/>
    <w:rsid w:val="00CB3E1B"/>
    <w:rsid w:val="00CB45FF"/>
    <w:rsid w:val="00CB4B30"/>
    <w:rsid w:val="00CB5398"/>
    <w:rsid w:val="00CB5D08"/>
    <w:rsid w:val="00CB7F82"/>
    <w:rsid w:val="00CC246F"/>
    <w:rsid w:val="00CC422F"/>
    <w:rsid w:val="00CC5EC6"/>
    <w:rsid w:val="00CD0B2D"/>
    <w:rsid w:val="00CD15BB"/>
    <w:rsid w:val="00CD1B65"/>
    <w:rsid w:val="00CD1C29"/>
    <w:rsid w:val="00CD6E88"/>
    <w:rsid w:val="00CE2722"/>
    <w:rsid w:val="00CE2AAB"/>
    <w:rsid w:val="00CF2A96"/>
    <w:rsid w:val="00CF7482"/>
    <w:rsid w:val="00D0164E"/>
    <w:rsid w:val="00D01AAA"/>
    <w:rsid w:val="00D02427"/>
    <w:rsid w:val="00D03121"/>
    <w:rsid w:val="00D03A68"/>
    <w:rsid w:val="00D04E14"/>
    <w:rsid w:val="00D05C8F"/>
    <w:rsid w:val="00D07EB2"/>
    <w:rsid w:val="00D153AF"/>
    <w:rsid w:val="00D21E16"/>
    <w:rsid w:val="00D24471"/>
    <w:rsid w:val="00D25E06"/>
    <w:rsid w:val="00D25EA9"/>
    <w:rsid w:val="00D26F0E"/>
    <w:rsid w:val="00D30750"/>
    <w:rsid w:val="00D37469"/>
    <w:rsid w:val="00D37F16"/>
    <w:rsid w:val="00D4678C"/>
    <w:rsid w:val="00D502EF"/>
    <w:rsid w:val="00D5137B"/>
    <w:rsid w:val="00D51E9A"/>
    <w:rsid w:val="00D5333F"/>
    <w:rsid w:val="00D53558"/>
    <w:rsid w:val="00D55B74"/>
    <w:rsid w:val="00D566FE"/>
    <w:rsid w:val="00D57EEF"/>
    <w:rsid w:val="00D62036"/>
    <w:rsid w:val="00D634EF"/>
    <w:rsid w:val="00D6631D"/>
    <w:rsid w:val="00D70D51"/>
    <w:rsid w:val="00D72E86"/>
    <w:rsid w:val="00D73EC5"/>
    <w:rsid w:val="00D751C7"/>
    <w:rsid w:val="00D76B27"/>
    <w:rsid w:val="00D770F4"/>
    <w:rsid w:val="00D92777"/>
    <w:rsid w:val="00D92C7C"/>
    <w:rsid w:val="00DA1490"/>
    <w:rsid w:val="00DA4F06"/>
    <w:rsid w:val="00DA5C54"/>
    <w:rsid w:val="00DA6AAF"/>
    <w:rsid w:val="00DB13DF"/>
    <w:rsid w:val="00DB2439"/>
    <w:rsid w:val="00DB28D3"/>
    <w:rsid w:val="00DB3226"/>
    <w:rsid w:val="00DB3A35"/>
    <w:rsid w:val="00DB4E35"/>
    <w:rsid w:val="00DB6AE2"/>
    <w:rsid w:val="00DC5E9A"/>
    <w:rsid w:val="00DD5C67"/>
    <w:rsid w:val="00DD60B2"/>
    <w:rsid w:val="00DD6CE0"/>
    <w:rsid w:val="00DE1276"/>
    <w:rsid w:val="00DF199B"/>
    <w:rsid w:val="00DF38F0"/>
    <w:rsid w:val="00DF5038"/>
    <w:rsid w:val="00DF5588"/>
    <w:rsid w:val="00DF7DCA"/>
    <w:rsid w:val="00E00346"/>
    <w:rsid w:val="00E00592"/>
    <w:rsid w:val="00E11BE1"/>
    <w:rsid w:val="00E12712"/>
    <w:rsid w:val="00E130D9"/>
    <w:rsid w:val="00E137DF"/>
    <w:rsid w:val="00E20A56"/>
    <w:rsid w:val="00E217F1"/>
    <w:rsid w:val="00E21BF6"/>
    <w:rsid w:val="00E22D37"/>
    <w:rsid w:val="00E24754"/>
    <w:rsid w:val="00E25E32"/>
    <w:rsid w:val="00E26D08"/>
    <w:rsid w:val="00E3061D"/>
    <w:rsid w:val="00E34ACD"/>
    <w:rsid w:val="00E356FA"/>
    <w:rsid w:val="00E40975"/>
    <w:rsid w:val="00E40E34"/>
    <w:rsid w:val="00E40EBF"/>
    <w:rsid w:val="00E465E6"/>
    <w:rsid w:val="00E4764F"/>
    <w:rsid w:val="00E478E4"/>
    <w:rsid w:val="00E50FC4"/>
    <w:rsid w:val="00E524FF"/>
    <w:rsid w:val="00E52D7A"/>
    <w:rsid w:val="00E55E7C"/>
    <w:rsid w:val="00E57026"/>
    <w:rsid w:val="00E5797D"/>
    <w:rsid w:val="00E63913"/>
    <w:rsid w:val="00E6428F"/>
    <w:rsid w:val="00E65871"/>
    <w:rsid w:val="00E66E0A"/>
    <w:rsid w:val="00E72DAC"/>
    <w:rsid w:val="00E73EC7"/>
    <w:rsid w:val="00E74600"/>
    <w:rsid w:val="00E8220E"/>
    <w:rsid w:val="00E83068"/>
    <w:rsid w:val="00E83AB3"/>
    <w:rsid w:val="00E87687"/>
    <w:rsid w:val="00E90731"/>
    <w:rsid w:val="00EA2356"/>
    <w:rsid w:val="00EB0C8A"/>
    <w:rsid w:val="00EB7C36"/>
    <w:rsid w:val="00EB7D63"/>
    <w:rsid w:val="00EC0EB2"/>
    <w:rsid w:val="00EC14F7"/>
    <w:rsid w:val="00EC378C"/>
    <w:rsid w:val="00ED41D3"/>
    <w:rsid w:val="00ED543D"/>
    <w:rsid w:val="00ED6059"/>
    <w:rsid w:val="00ED63A0"/>
    <w:rsid w:val="00ED6650"/>
    <w:rsid w:val="00ED6C3B"/>
    <w:rsid w:val="00EE0B62"/>
    <w:rsid w:val="00EE1833"/>
    <w:rsid w:val="00EE764B"/>
    <w:rsid w:val="00EF4CF9"/>
    <w:rsid w:val="00F027CD"/>
    <w:rsid w:val="00F03C15"/>
    <w:rsid w:val="00F04B7F"/>
    <w:rsid w:val="00F12AED"/>
    <w:rsid w:val="00F1327A"/>
    <w:rsid w:val="00F1650B"/>
    <w:rsid w:val="00F16577"/>
    <w:rsid w:val="00F17539"/>
    <w:rsid w:val="00F232D1"/>
    <w:rsid w:val="00F27557"/>
    <w:rsid w:val="00F31243"/>
    <w:rsid w:val="00F35E66"/>
    <w:rsid w:val="00F3672A"/>
    <w:rsid w:val="00F36967"/>
    <w:rsid w:val="00F418D9"/>
    <w:rsid w:val="00F442A5"/>
    <w:rsid w:val="00F4505D"/>
    <w:rsid w:val="00F46D24"/>
    <w:rsid w:val="00F47DED"/>
    <w:rsid w:val="00F50492"/>
    <w:rsid w:val="00F528D9"/>
    <w:rsid w:val="00F5430B"/>
    <w:rsid w:val="00F613B5"/>
    <w:rsid w:val="00F63764"/>
    <w:rsid w:val="00F63D21"/>
    <w:rsid w:val="00F676D6"/>
    <w:rsid w:val="00F70785"/>
    <w:rsid w:val="00F7150D"/>
    <w:rsid w:val="00F72280"/>
    <w:rsid w:val="00F72745"/>
    <w:rsid w:val="00F72EC8"/>
    <w:rsid w:val="00F73EBA"/>
    <w:rsid w:val="00F749B7"/>
    <w:rsid w:val="00F758C1"/>
    <w:rsid w:val="00F75922"/>
    <w:rsid w:val="00F7602F"/>
    <w:rsid w:val="00F777C1"/>
    <w:rsid w:val="00F82986"/>
    <w:rsid w:val="00F8449D"/>
    <w:rsid w:val="00F92A52"/>
    <w:rsid w:val="00F9552E"/>
    <w:rsid w:val="00F964C3"/>
    <w:rsid w:val="00FA1CDC"/>
    <w:rsid w:val="00FA3B59"/>
    <w:rsid w:val="00FA5C6D"/>
    <w:rsid w:val="00FB0CC6"/>
    <w:rsid w:val="00FB17FF"/>
    <w:rsid w:val="00FB5E61"/>
    <w:rsid w:val="00FC2924"/>
    <w:rsid w:val="00FD0ADD"/>
    <w:rsid w:val="00FD29B4"/>
    <w:rsid w:val="00FD406C"/>
    <w:rsid w:val="00FD5CD9"/>
    <w:rsid w:val="00FE0BF0"/>
    <w:rsid w:val="00FE10FB"/>
    <w:rsid w:val="00FE2F40"/>
    <w:rsid w:val="00FE6CC2"/>
    <w:rsid w:val="00FE76EA"/>
    <w:rsid w:val="00FF045F"/>
    <w:rsid w:val="00FF27D2"/>
    <w:rsid w:val="00FF31C4"/>
    <w:rsid w:val="00FF6EC5"/>
    <w:rsid w:val="017FF34C"/>
    <w:rsid w:val="02878D30"/>
    <w:rsid w:val="0567285A"/>
    <w:rsid w:val="06C0AEE7"/>
    <w:rsid w:val="076BC90E"/>
    <w:rsid w:val="096F2075"/>
    <w:rsid w:val="0EDC06EB"/>
    <w:rsid w:val="1213EFF4"/>
    <w:rsid w:val="146F49E1"/>
    <w:rsid w:val="14AD6285"/>
    <w:rsid w:val="15097FC9"/>
    <w:rsid w:val="1522CCFE"/>
    <w:rsid w:val="15BFAB62"/>
    <w:rsid w:val="18229AF8"/>
    <w:rsid w:val="1C8F708C"/>
    <w:rsid w:val="1FD15418"/>
    <w:rsid w:val="20170844"/>
    <w:rsid w:val="2061A840"/>
    <w:rsid w:val="21E1A737"/>
    <w:rsid w:val="21EA94B3"/>
    <w:rsid w:val="24F107FB"/>
    <w:rsid w:val="26DFF501"/>
    <w:rsid w:val="27CD48BE"/>
    <w:rsid w:val="28A0304F"/>
    <w:rsid w:val="29724A57"/>
    <w:rsid w:val="29C99BDE"/>
    <w:rsid w:val="2C87CD3F"/>
    <w:rsid w:val="2C9C7EF9"/>
    <w:rsid w:val="2D5DAC37"/>
    <w:rsid w:val="2E955B9C"/>
    <w:rsid w:val="2F72AD62"/>
    <w:rsid w:val="313910B2"/>
    <w:rsid w:val="3145F490"/>
    <w:rsid w:val="314A1848"/>
    <w:rsid w:val="343F706F"/>
    <w:rsid w:val="35A0D6F4"/>
    <w:rsid w:val="37EEFFE9"/>
    <w:rsid w:val="38DC8A55"/>
    <w:rsid w:val="39E190FA"/>
    <w:rsid w:val="3A6DBB9D"/>
    <w:rsid w:val="3D7BB6BE"/>
    <w:rsid w:val="401D92E1"/>
    <w:rsid w:val="41DE5631"/>
    <w:rsid w:val="42038F50"/>
    <w:rsid w:val="44691131"/>
    <w:rsid w:val="453ABEC8"/>
    <w:rsid w:val="45E93A29"/>
    <w:rsid w:val="45EB5398"/>
    <w:rsid w:val="46743146"/>
    <w:rsid w:val="4718C7BF"/>
    <w:rsid w:val="47384FE1"/>
    <w:rsid w:val="4962B1CD"/>
    <w:rsid w:val="4D6A9B00"/>
    <w:rsid w:val="50045932"/>
    <w:rsid w:val="505192F3"/>
    <w:rsid w:val="514DF7A0"/>
    <w:rsid w:val="51C713B2"/>
    <w:rsid w:val="5212EAC9"/>
    <w:rsid w:val="53ABD569"/>
    <w:rsid w:val="551D4DEE"/>
    <w:rsid w:val="5599E807"/>
    <w:rsid w:val="55ACEB75"/>
    <w:rsid w:val="567C8A55"/>
    <w:rsid w:val="568410B4"/>
    <w:rsid w:val="5782B062"/>
    <w:rsid w:val="57D1A098"/>
    <w:rsid w:val="58B327FF"/>
    <w:rsid w:val="59946311"/>
    <w:rsid w:val="5B2F0E4C"/>
    <w:rsid w:val="5BCE2CD5"/>
    <w:rsid w:val="5D2D0FD1"/>
    <w:rsid w:val="5D772412"/>
    <w:rsid w:val="5EAE916A"/>
    <w:rsid w:val="6176889B"/>
    <w:rsid w:val="633C8FB7"/>
    <w:rsid w:val="6362D9DA"/>
    <w:rsid w:val="63B25DD9"/>
    <w:rsid w:val="68338FE4"/>
    <w:rsid w:val="68B1E8BE"/>
    <w:rsid w:val="6D0704AB"/>
    <w:rsid w:val="6D7E9403"/>
    <w:rsid w:val="6F265BA3"/>
    <w:rsid w:val="6FB4B801"/>
    <w:rsid w:val="6FF9E47A"/>
    <w:rsid w:val="715AE1C7"/>
    <w:rsid w:val="730314E5"/>
    <w:rsid w:val="73D00236"/>
    <w:rsid w:val="73DBB73C"/>
    <w:rsid w:val="7451C4C5"/>
    <w:rsid w:val="769A6D98"/>
    <w:rsid w:val="785ECDB3"/>
    <w:rsid w:val="79524FC2"/>
    <w:rsid w:val="7AC82E4A"/>
    <w:rsid w:val="7B81F997"/>
    <w:rsid w:val="7BD43528"/>
    <w:rsid w:val="7E98E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407"/>
  <w15:docId w15:val="{EC63ACF5-97C6-47F7-9C92-9DEE70E02A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semiHidden="1" w:unhideWhenUsed="1"/>
    <w:lsdException w:name="Emphasis" w:uiPriority="20"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lsdException w:name="Quote" w:uiPriority="2"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1C5511"/>
    <w:pPr>
      <w:spacing w:after="0"/>
      <w:jc w:val="both"/>
    </w:pPr>
    <w:rPr>
      <w:rFonts w:ascii="Arial" w:hAnsi="Arial"/>
      <w:sz w:val="24"/>
      <w:lang w:eastAsia="en-GB"/>
    </w:rPr>
  </w:style>
  <w:style w:type="paragraph" w:styleId="Heading1">
    <w:name w:val="heading 1"/>
    <w:basedOn w:val="Title"/>
    <w:next w:val="Normal"/>
    <w:link w:val="Heading1Char"/>
    <w:qFormat/>
    <w:rsid w:val="002A0C29"/>
    <w:pPr>
      <w:jc w:val="center"/>
      <w:outlineLvl w:val="0"/>
    </w:pPr>
    <w:rPr>
      <w:b/>
      <w:sz w:val="36"/>
      <w:szCs w:val="36"/>
    </w:rPr>
  </w:style>
  <w:style w:type="paragraph" w:styleId="Heading2">
    <w:name w:val="heading 2"/>
    <w:basedOn w:val="Normal"/>
    <w:next w:val="Normal"/>
    <w:link w:val="Heading2Char"/>
    <w:qFormat/>
    <w:rsid w:val="003146A8"/>
    <w:pPr>
      <w:numPr>
        <w:numId w:val="31"/>
      </w:numPr>
      <w:spacing w:after="120"/>
      <w:ind w:left="567" w:hanging="567"/>
      <w:outlineLvl w:val="1"/>
    </w:pPr>
    <w:rPr>
      <w:b/>
      <w:color w:val="0054A4"/>
      <w:sz w:val="32"/>
      <w:szCs w:val="32"/>
    </w:rPr>
  </w:style>
  <w:style w:type="paragraph" w:styleId="Heading3">
    <w:name w:val="heading 3"/>
    <w:basedOn w:val="Heading2"/>
    <w:next w:val="Normal"/>
    <w:link w:val="Heading3Char"/>
    <w:qFormat/>
    <w:rsid w:val="003146A8"/>
    <w:pPr>
      <w:numPr>
        <w:ilvl w:val="1"/>
      </w:numPr>
      <w:spacing w:after="0"/>
      <w:ind w:left="567" w:hanging="567"/>
      <w:outlineLvl w:val="2"/>
    </w:pPr>
    <w:rPr>
      <w:color w:val="auto"/>
      <w:sz w:val="24"/>
      <w:szCs w:val="28"/>
    </w:rPr>
  </w:style>
  <w:style w:type="paragraph" w:styleId="Heading4">
    <w:name w:val="heading 4"/>
    <w:basedOn w:val="Normal"/>
    <w:next w:val="Normal"/>
    <w:link w:val="Heading4Char"/>
    <w:qFormat/>
    <w:rsid w:val="003146A8"/>
    <w:pPr>
      <w:numPr>
        <w:ilvl w:val="3"/>
        <w:numId w:val="31"/>
      </w:numPr>
      <w:ind w:left="567"/>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2A0C29"/>
    <w:rPr>
      <w:rFonts w:ascii="Arial" w:hAnsi="Arial" w:eastAsiaTheme="majorEastAsia" w:cstheme="majorBidi"/>
      <w:b/>
      <w:color w:val="0054A4"/>
      <w:kern w:val="28"/>
      <w:sz w:val="36"/>
      <w:szCs w:val="36"/>
    </w:rPr>
  </w:style>
  <w:style w:type="character" w:styleId="Heading2Char" w:customStyle="1">
    <w:name w:val="Heading 2 Char"/>
    <w:basedOn w:val="DefaultParagraphFont"/>
    <w:link w:val="Heading2"/>
    <w:rsid w:val="003146A8"/>
    <w:rPr>
      <w:rFonts w:ascii="Arial" w:hAnsi="Arial"/>
      <w:b/>
      <w:color w:val="0054A4"/>
      <w:sz w:val="32"/>
      <w:szCs w:val="32"/>
      <w:lang w:eastAsia="en-GB"/>
    </w:rPr>
  </w:style>
  <w:style w:type="paragraph" w:styleId="Title">
    <w:name w:val="Title"/>
    <w:basedOn w:val="Normal"/>
    <w:next w:val="Normal"/>
    <w:link w:val="TitleChar"/>
    <w:uiPriority w:val="8"/>
    <w:semiHidden/>
    <w:unhideWhenUsed/>
    <w:rsid w:val="00C1765E"/>
    <w:pPr>
      <w:contextualSpacing/>
    </w:pPr>
    <w:rPr>
      <w:rFonts w:eastAsiaTheme="majorEastAsia" w:cstheme="majorBidi"/>
      <w:color w:val="0054A4"/>
      <w:kern w:val="28"/>
      <w:sz w:val="44"/>
      <w:szCs w:val="44"/>
      <w:lang w:eastAsia="en-US"/>
    </w:rPr>
  </w:style>
  <w:style w:type="character" w:styleId="TitleChar" w:customStyle="1">
    <w:name w:val="Title Char"/>
    <w:basedOn w:val="DefaultParagraphFont"/>
    <w:link w:val="Title"/>
    <w:uiPriority w:val="8"/>
    <w:semiHidden/>
    <w:rsid w:val="00164458"/>
    <w:rPr>
      <w:rFonts w:ascii="Arial" w:hAnsi="Arial" w:eastAsiaTheme="majorEastAsia" w:cstheme="majorBidi"/>
      <w:color w:val="0054A4"/>
      <w:kern w:val="28"/>
      <w:sz w:val="44"/>
      <w:szCs w:val="44"/>
    </w:rPr>
  </w:style>
  <w:style w:type="paragraph" w:styleId="Bullets" w:customStyle="1">
    <w:name w:val="Bullets"/>
    <w:basedOn w:val="Normal"/>
    <w:uiPriority w:val="2"/>
    <w:qFormat/>
    <w:rsid w:val="00F63D21"/>
    <w:pPr>
      <w:numPr>
        <w:numId w:val="21"/>
      </w:numPr>
      <w:ind w:left="681" w:hanging="397"/>
      <w:contextualSpacing/>
    </w:pPr>
    <w:rPr>
      <w:lang w:eastAsia="en-US"/>
    </w:rPr>
  </w:style>
  <w:style w:type="character" w:styleId="UnresolvedMention">
    <w:name w:val="Unresolved Mention"/>
    <w:basedOn w:val="DefaultParagraphFont"/>
    <w:uiPriority w:val="99"/>
    <w:semiHidden/>
    <w:unhideWhenUsed/>
    <w:rsid w:val="00C40CCD"/>
    <w:rPr>
      <w:color w:val="605E5C"/>
      <w:shd w:val="clear" w:color="auto" w:fill="E1DFDD"/>
    </w:rPr>
  </w:style>
  <w:style w:type="character" w:styleId="Heading3Char" w:customStyle="1">
    <w:name w:val="Heading 3 Char"/>
    <w:basedOn w:val="DefaultParagraphFont"/>
    <w:link w:val="Heading3"/>
    <w:rsid w:val="003146A8"/>
    <w:rPr>
      <w:rFonts w:ascii="Arial" w:hAnsi="Arial"/>
      <w:b/>
      <w:sz w:val="24"/>
      <w:szCs w:val="28"/>
      <w:lang w:eastAsia="en-GB"/>
    </w:rPr>
  </w:style>
  <w:style w:type="character" w:styleId="Heading4Char" w:customStyle="1">
    <w:name w:val="Heading 4 Char"/>
    <w:basedOn w:val="DefaultParagraphFont"/>
    <w:link w:val="Heading4"/>
    <w:rsid w:val="003146A8"/>
    <w:rPr>
      <w:rFonts w:ascii="Arial" w:hAnsi="Arial"/>
      <w:b/>
      <w:bCs/>
      <w:sz w:val="24"/>
      <w:lang w:eastAsia="en-GB"/>
    </w:rPr>
  </w:style>
  <w:style w:type="paragraph" w:styleId="Header">
    <w:name w:val="header"/>
    <w:basedOn w:val="Normal"/>
    <w:link w:val="HeaderChar"/>
    <w:uiPriority w:val="99"/>
    <w:unhideWhenUsed/>
    <w:rsid w:val="00A3134C"/>
    <w:pPr>
      <w:tabs>
        <w:tab w:val="center" w:pos="4513"/>
        <w:tab w:val="right" w:pos="9026"/>
      </w:tabs>
    </w:pPr>
  </w:style>
  <w:style w:type="character" w:styleId="HeaderChar" w:customStyle="1">
    <w:name w:val="Header Char"/>
    <w:basedOn w:val="DefaultParagraphFont"/>
    <w:link w:val="Header"/>
    <w:uiPriority w:val="99"/>
    <w:rsid w:val="00A3134C"/>
    <w:rPr>
      <w:sz w:val="24"/>
      <w:szCs w:val="24"/>
      <w:lang w:eastAsia="en-GB"/>
    </w:rPr>
  </w:style>
  <w:style w:type="paragraph" w:styleId="Footer">
    <w:name w:val="footer"/>
    <w:basedOn w:val="Normal"/>
    <w:link w:val="FooterChar"/>
    <w:uiPriority w:val="99"/>
    <w:unhideWhenUsed/>
    <w:rsid w:val="00A3134C"/>
    <w:pPr>
      <w:tabs>
        <w:tab w:val="center" w:pos="4513"/>
        <w:tab w:val="right" w:pos="9026"/>
      </w:tabs>
    </w:pPr>
  </w:style>
  <w:style w:type="character" w:styleId="FooterChar" w:customStyle="1">
    <w:name w:val="Footer Char"/>
    <w:basedOn w:val="DefaultParagraphFont"/>
    <w:link w:val="Footer"/>
    <w:uiPriority w:val="99"/>
    <w:rsid w:val="00A3134C"/>
    <w:rPr>
      <w:sz w:val="24"/>
      <w:szCs w:val="24"/>
      <w:lang w:eastAsia="en-GB"/>
    </w:rPr>
  </w:style>
  <w:style w:type="character" w:styleId="Hyperlink">
    <w:name w:val="Hyperlink"/>
    <w:basedOn w:val="DefaultParagraphFont"/>
    <w:uiPriority w:val="3"/>
    <w:qFormat/>
    <w:rsid w:val="003146A8"/>
    <w:rPr>
      <w:b/>
      <w:color w:val="0000FF"/>
      <w:u w:val="single"/>
    </w:rPr>
  </w:style>
  <w:style w:type="paragraph" w:styleId="BalloonText">
    <w:name w:val="Balloon Text"/>
    <w:basedOn w:val="Normal"/>
    <w:link w:val="BalloonTextChar"/>
    <w:uiPriority w:val="99"/>
    <w:semiHidden/>
    <w:unhideWhenUsed/>
    <w:rsid w:val="00A02956"/>
    <w:rPr>
      <w:rFonts w:ascii="Tahoma" w:hAnsi="Tahoma" w:cs="Tahoma"/>
      <w:sz w:val="16"/>
      <w:szCs w:val="16"/>
    </w:rPr>
  </w:style>
  <w:style w:type="character" w:styleId="BalloonTextChar" w:customStyle="1">
    <w:name w:val="Balloon Text Char"/>
    <w:basedOn w:val="DefaultParagraphFont"/>
    <w:link w:val="BalloonText"/>
    <w:uiPriority w:val="99"/>
    <w:semiHidden/>
    <w:rsid w:val="00A02956"/>
    <w:rPr>
      <w:rFonts w:ascii="Tahoma" w:hAnsi="Tahoma" w:cs="Tahoma"/>
      <w:sz w:val="16"/>
      <w:szCs w:val="16"/>
      <w:lang w:eastAsia="en-GB"/>
    </w:rPr>
  </w:style>
  <w:style w:type="character" w:styleId="CommentReference">
    <w:name w:val="Comment Reference"/>
    <w:basedOn w:val="DefaultParagraphFont"/>
    <w:uiPriority w:val="99"/>
    <w:semiHidden/>
    <w:unhideWhenUsed/>
    <w:rsid w:val="00A02956"/>
    <w:rPr>
      <w:sz w:val="16"/>
      <w:szCs w:val="16"/>
    </w:rPr>
  </w:style>
  <w:style w:type="paragraph" w:styleId="CommentText">
    <w:name w:val="Comment Text"/>
    <w:basedOn w:val="Normal"/>
    <w:link w:val="CommentTextChar"/>
    <w:uiPriority w:val="99"/>
    <w:unhideWhenUsed/>
    <w:rsid w:val="00A02956"/>
    <w:rPr>
      <w:sz w:val="20"/>
      <w:szCs w:val="20"/>
    </w:rPr>
  </w:style>
  <w:style w:type="character" w:styleId="CommentTextChar" w:customStyle="1">
    <w:name w:val="Comment Text Char"/>
    <w:basedOn w:val="DefaultParagraphFont"/>
    <w:link w:val="CommentText"/>
    <w:uiPriority w:val="99"/>
    <w:rsid w:val="00A02956"/>
    <w:rPr>
      <w:sz w:val="20"/>
      <w:szCs w:val="20"/>
      <w:lang w:eastAsia="en-GB"/>
    </w:rPr>
  </w:style>
  <w:style w:type="paragraph" w:styleId="CommentSubject">
    <w:name w:val="Comment Subject"/>
    <w:basedOn w:val="CommentText"/>
    <w:next w:val="CommentText"/>
    <w:link w:val="CommentSubjectChar"/>
    <w:uiPriority w:val="99"/>
    <w:semiHidden/>
    <w:unhideWhenUsed/>
    <w:rsid w:val="00A02956"/>
    <w:rPr>
      <w:b/>
      <w:bCs/>
    </w:rPr>
  </w:style>
  <w:style w:type="character" w:styleId="CommentSubjectChar" w:customStyle="1">
    <w:name w:val="Comment Subject Char"/>
    <w:basedOn w:val="CommentTextChar"/>
    <w:link w:val="CommentSubject"/>
    <w:uiPriority w:val="99"/>
    <w:semiHidden/>
    <w:rsid w:val="00A02956"/>
    <w:rPr>
      <w:b/>
      <w:bCs/>
      <w:sz w:val="20"/>
      <w:szCs w:val="20"/>
      <w:lang w:eastAsia="en-GB"/>
    </w:rPr>
  </w:style>
  <w:style w:type="character" w:styleId="PlaceholderText">
    <w:name w:val="Placeholder Text"/>
    <w:basedOn w:val="DefaultParagraphFont"/>
    <w:uiPriority w:val="99"/>
    <w:semiHidden/>
    <w:rsid w:val="00A02956"/>
    <w:rPr>
      <w:color w:val="808080"/>
    </w:rPr>
  </w:style>
  <w:style w:type="paragraph" w:styleId="TOCHeading">
    <w:name w:val="TOC Heading"/>
    <w:basedOn w:val="Heading1"/>
    <w:next w:val="Normal"/>
    <w:uiPriority w:val="39"/>
    <w:semiHidden/>
    <w:unhideWhenUsed/>
    <w:qFormat/>
    <w:rsid w:val="00A02956"/>
    <w:pPr>
      <w:outlineLvl w:val="9"/>
    </w:pPr>
    <w:rPr>
      <w:sz w:val="28"/>
      <w:lang w:val="en-US" w:eastAsia="ja-JP"/>
    </w:rPr>
  </w:style>
  <w:style w:type="paragraph" w:styleId="TOC1">
    <w:name w:val="toc 1"/>
    <w:aliases w:val="Table of Contents"/>
    <w:basedOn w:val="Normal"/>
    <w:next w:val="Normal"/>
    <w:autoRedefine/>
    <w:uiPriority w:val="8"/>
    <w:unhideWhenUsed/>
    <w:rsid w:val="00A02956"/>
    <w:pPr>
      <w:spacing w:after="100"/>
    </w:pPr>
  </w:style>
  <w:style w:type="paragraph" w:styleId="Quote">
    <w:name w:val="Quote"/>
    <w:basedOn w:val="Normal"/>
    <w:next w:val="Normal"/>
    <w:link w:val="QuoteChar"/>
    <w:uiPriority w:val="3"/>
    <w:qFormat/>
    <w:rsid w:val="007F5B44"/>
    <w:pPr>
      <w:ind w:left="454"/>
    </w:pPr>
    <w:rPr>
      <w:i/>
      <w:iCs/>
      <w:lang w:eastAsia="en-US"/>
    </w:rPr>
  </w:style>
  <w:style w:type="paragraph" w:styleId="TOC3">
    <w:name w:val="toc 3"/>
    <w:basedOn w:val="Normal"/>
    <w:next w:val="Normal"/>
    <w:autoRedefine/>
    <w:uiPriority w:val="39"/>
    <w:semiHidden/>
    <w:unhideWhenUsed/>
    <w:qFormat/>
    <w:rsid w:val="00A02956"/>
    <w:pPr>
      <w:spacing w:after="100"/>
      <w:ind w:left="440"/>
    </w:pPr>
    <w:rPr>
      <w:rFonts w:eastAsiaTheme="minorEastAsia"/>
      <w:sz w:val="22"/>
      <w:lang w:val="en-US" w:eastAsia="ja-JP"/>
    </w:rPr>
  </w:style>
  <w:style w:type="paragraph" w:styleId="TableText" w:customStyle="1">
    <w:name w:val="Table Text"/>
    <w:basedOn w:val="Normal"/>
    <w:uiPriority w:val="3"/>
    <w:qFormat/>
    <w:rsid w:val="007A44CD"/>
    <w:pPr>
      <w:spacing w:line="240" w:lineRule="auto"/>
    </w:pPr>
    <w:rPr>
      <w:lang w:eastAsia="en-US"/>
    </w:rPr>
  </w:style>
  <w:style w:type="paragraph" w:styleId="TableHeaderText" w:customStyle="1">
    <w:name w:val="Table Header Text"/>
    <w:basedOn w:val="Normal"/>
    <w:uiPriority w:val="3"/>
    <w:qFormat/>
    <w:rsid w:val="007A44CD"/>
    <w:pPr>
      <w:spacing w:line="240" w:lineRule="auto"/>
    </w:pPr>
    <w:rPr>
      <w:b/>
      <w:bCs/>
      <w:lang w:eastAsia="en-US"/>
    </w:rPr>
  </w:style>
  <w:style w:type="character" w:styleId="QuoteChar" w:customStyle="1">
    <w:name w:val="Quote Char"/>
    <w:basedOn w:val="DefaultParagraphFont"/>
    <w:link w:val="Quote"/>
    <w:uiPriority w:val="3"/>
    <w:rsid w:val="001C5511"/>
    <w:rPr>
      <w:rFonts w:ascii="Arial" w:hAnsi="Arial"/>
      <w:i/>
      <w:iCs/>
      <w:sz w:val="24"/>
    </w:rPr>
  </w:style>
  <w:style w:type="paragraph" w:styleId="NormalWeb">
    <w:name w:val="Normal (Web)"/>
    <w:basedOn w:val="Normal"/>
    <w:uiPriority w:val="99"/>
    <w:semiHidden/>
    <w:unhideWhenUsed/>
    <w:rsid w:val="00F418D9"/>
    <w:pPr>
      <w:spacing w:after="240"/>
    </w:pPr>
    <w:rPr>
      <w:rFonts w:ascii="Times New Roman" w:hAnsi="Times New Roman" w:eastAsia="Times New Roman" w:cs="Times New Roman"/>
    </w:rPr>
  </w:style>
  <w:style w:type="character" w:styleId="FollowedHyperlink">
    <w:name w:val="FollowedHyperlink"/>
    <w:basedOn w:val="DefaultParagraphFont"/>
    <w:uiPriority w:val="99"/>
    <w:semiHidden/>
    <w:unhideWhenUsed/>
    <w:rsid w:val="003A5292"/>
    <w:rPr>
      <w:color w:val="0054A4" w:themeColor="followedHyperlink"/>
      <w:u w:val="single"/>
    </w:rPr>
  </w:style>
  <w:style w:type="paragraph" w:styleId="Appendix" w:customStyle="1">
    <w:name w:val="Appendix"/>
    <w:basedOn w:val="Title"/>
    <w:next w:val="Normal"/>
    <w:link w:val="AppendixChar"/>
    <w:uiPriority w:val="5"/>
    <w:rsid w:val="008C7BE6"/>
    <w:pPr>
      <w:numPr>
        <w:numId w:val="30"/>
      </w:numPr>
    </w:pPr>
    <w:rPr>
      <w:b/>
      <w:sz w:val="32"/>
      <w:szCs w:val="32"/>
    </w:rPr>
  </w:style>
  <w:style w:type="paragraph" w:styleId="BodyText">
    <w:name w:val="Body Text"/>
    <w:basedOn w:val="Normal"/>
    <w:link w:val="BodyTextChar"/>
    <w:uiPriority w:val="8"/>
    <w:semiHidden/>
    <w:rsid w:val="00131057"/>
    <w:pPr>
      <w:suppressAutoHyphens/>
      <w:spacing w:after="120"/>
    </w:pPr>
    <w:rPr>
      <w:rFonts w:eastAsia="Times New Roman" w:cs="Times New Roman"/>
      <w:szCs w:val="20"/>
      <w:lang w:eastAsia="ar-SA"/>
    </w:rPr>
  </w:style>
  <w:style w:type="character" w:styleId="BodyTextChar" w:customStyle="1">
    <w:name w:val="Body Text Char"/>
    <w:basedOn w:val="DefaultParagraphFont"/>
    <w:link w:val="BodyText"/>
    <w:uiPriority w:val="8"/>
    <w:semiHidden/>
    <w:rsid w:val="00195B58"/>
    <w:rPr>
      <w:rFonts w:ascii="Arial" w:hAnsi="Arial" w:eastAsia="Times New Roman" w:cs="Times New Roman"/>
      <w:sz w:val="24"/>
      <w:szCs w:val="20"/>
      <w:lang w:eastAsia="ar-SA"/>
    </w:rPr>
  </w:style>
  <w:style w:type="paragraph" w:styleId="FootnoteText">
    <w:name w:val="footnote text"/>
    <w:basedOn w:val="Normal"/>
    <w:link w:val="FootnoteTextChar"/>
    <w:uiPriority w:val="99"/>
    <w:semiHidden/>
    <w:unhideWhenUsed/>
    <w:rsid w:val="00D634EF"/>
    <w:rPr>
      <w:sz w:val="20"/>
      <w:szCs w:val="20"/>
    </w:rPr>
  </w:style>
  <w:style w:type="character" w:styleId="FootnoteTextChar" w:customStyle="1">
    <w:name w:val="Footnote Text Char"/>
    <w:basedOn w:val="DefaultParagraphFont"/>
    <w:link w:val="FootnoteText"/>
    <w:uiPriority w:val="99"/>
    <w:semiHidden/>
    <w:rsid w:val="00D634EF"/>
    <w:rPr>
      <w:sz w:val="20"/>
      <w:szCs w:val="20"/>
      <w:lang w:eastAsia="en-GB"/>
    </w:rPr>
  </w:style>
  <w:style w:type="character" w:styleId="FootnoteReference">
    <w:name w:val="footnote reference"/>
    <w:basedOn w:val="DefaultParagraphFont"/>
    <w:uiPriority w:val="99"/>
    <w:semiHidden/>
    <w:unhideWhenUsed/>
    <w:rsid w:val="00D634EF"/>
    <w:rPr>
      <w:vertAlign w:val="superscript"/>
    </w:rPr>
  </w:style>
  <w:style w:type="table" w:styleId="TableGrid">
    <w:name w:val="Table Grid"/>
    <w:basedOn w:val="TableNormal"/>
    <w:uiPriority w:val="59"/>
    <w:rsid w:val="007A44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bottom w:w="28" w:type="dxa"/>
      </w:tblCellMar>
    </w:tblPr>
    <w:trPr>
      <w:cantSplit/>
    </w:trPr>
  </w:style>
  <w:style w:type="table" w:styleId="PlainTable2">
    <w:name w:val="Plain Table 2"/>
    <w:basedOn w:val="TableNormal"/>
    <w:uiPriority w:val="42"/>
    <w:rsid w:val="00404CD4"/>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GridTable1Light">
    <w:name w:val="Grid Table 1 Light"/>
    <w:basedOn w:val="TableNormal"/>
    <w:uiPriority w:val="46"/>
    <w:rsid w:val="00404CD4"/>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PlainTable3">
    <w:name w:val="Plain Table 3"/>
    <w:basedOn w:val="TableNormal"/>
    <w:uiPriority w:val="43"/>
    <w:rsid w:val="005D4694"/>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AppendixChar" w:customStyle="1">
    <w:name w:val="Appendix Char"/>
    <w:basedOn w:val="DefaultParagraphFont"/>
    <w:link w:val="Appendix"/>
    <w:uiPriority w:val="5"/>
    <w:rsid w:val="008C7BE6"/>
    <w:rPr>
      <w:rFonts w:ascii="Arial" w:hAnsi="Arial" w:eastAsiaTheme="majorEastAsia" w:cstheme="majorBidi"/>
      <w:b/>
      <w:color w:val="0054A4"/>
      <w:kern w:val="28"/>
      <w:sz w:val="32"/>
      <w:szCs w:val="32"/>
    </w:rPr>
  </w:style>
  <w:style w:type="paragraph" w:styleId="Caption">
    <w:name w:val="caption"/>
    <w:basedOn w:val="Normal"/>
    <w:next w:val="Normal"/>
    <w:uiPriority w:val="35"/>
    <w:unhideWhenUsed/>
    <w:rsid w:val="00C95D37"/>
    <w:pPr>
      <w:spacing w:after="200" w:line="240" w:lineRule="auto"/>
    </w:pPr>
    <w:rPr>
      <w:i/>
      <w:iCs/>
      <w:color w:val="0054A4" w:themeColor="text2"/>
      <w:sz w:val="18"/>
      <w:szCs w:val="18"/>
    </w:rPr>
  </w:style>
  <w:style w:type="paragraph" w:styleId="Revision">
    <w:name w:val="Revision"/>
    <w:hidden/>
    <w:uiPriority w:val="99"/>
    <w:semiHidden/>
    <w:rsid w:val="00BD3CE4"/>
    <w:pPr>
      <w:spacing w:after="0" w:line="240" w:lineRule="auto"/>
    </w:pPr>
    <w:rPr>
      <w:rFonts w:ascii="Arial" w:hAnsi="Arial"/>
      <w:sz w:val="24"/>
      <w:szCs w:val="24"/>
      <w:lang w:eastAsia="en-GB"/>
    </w:rPr>
  </w:style>
  <w:style w:type="paragraph" w:styleId="ListParagraph">
    <w:name w:val="List Paragraph"/>
    <w:basedOn w:val="Normal"/>
    <w:link w:val="ListParagraphChar"/>
    <w:uiPriority w:val="34"/>
    <w:unhideWhenUsed/>
    <w:rsid w:val="00DB2439"/>
    <w:pPr>
      <w:ind w:left="720"/>
      <w:contextualSpacing/>
    </w:pPr>
  </w:style>
  <w:style w:type="paragraph" w:styleId="Numbers" w:customStyle="1">
    <w:name w:val="Numbers"/>
    <w:basedOn w:val="ListParagraph"/>
    <w:link w:val="NumbersChar"/>
    <w:uiPriority w:val="1"/>
    <w:qFormat/>
    <w:rsid w:val="004400B2"/>
    <w:pPr>
      <w:numPr>
        <w:numId w:val="32"/>
      </w:numPr>
      <w:ind w:left="709" w:hanging="425"/>
    </w:pPr>
  </w:style>
  <w:style w:type="character" w:styleId="ListParagraphChar" w:customStyle="1">
    <w:name w:val="List Paragraph Char"/>
    <w:basedOn w:val="DefaultParagraphFont"/>
    <w:link w:val="ListParagraph"/>
    <w:uiPriority w:val="34"/>
    <w:rsid w:val="00DB2439"/>
    <w:rPr>
      <w:rFonts w:ascii="Arial" w:hAnsi="Arial"/>
      <w:sz w:val="24"/>
      <w:lang w:eastAsia="en-GB"/>
    </w:rPr>
  </w:style>
  <w:style w:type="character" w:styleId="NumbersChar" w:customStyle="1">
    <w:name w:val="Numbers Char"/>
    <w:basedOn w:val="ListParagraphChar"/>
    <w:link w:val="Numbers"/>
    <w:uiPriority w:val="1"/>
    <w:rsid w:val="004400B2"/>
    <w:rPr>
      <w:rFonts w:ascii="Arial" w:hAnsi="Arial"/>
      <w:sz w:val="24"/>
      <w:lang w:eastAsia="en-GB"/>
    </w:rPr>
  </w:style>
  <w:style w:type="paragraph" w:styleId="Guidancenotes" w:customStyle="1">
    <w:name w:val="Guidance notes"/>
    <w:basedOn w:val="Normal"/>
    <w:link w:val="GuidancenotesChar"/>
    <w:uiPriority w:val="1"/>
    <w:qFormat/>
    <w:rsid w:val="00F442A5"/>
    <w:pPr>
      <w:spacing w:after="60"/>
    </w:pPr>
    <w:rPr>
      <w:i/>
      <w:iCs/>
      <w:color w:val="0054A4" w:themeColor="text2"/>
      <w:sz w:val="20"/>
      <w:szCs w:val="20"/>
    </w:rPr>
  </w:style>
  <w:style w:type="character" w:styleId="GuidancenotesChar" w:customStyle="1">
    <w:name w:val="Guidance notes Char"/>
    <w:basedOn w:val="DefaultParagraphFont"/>
    <w:link w:val="Guidancenotes"/>
    <w:uiPriority w:val="1"/>
    <w:rsid w:val="00F442A5"/>
    <w:rPr>
      <w:rFonts w:ascii="Arial" w:hAnsi="Arial"/>
      <w:i/>
      <w:iCs/>
      <w:color w:val="0054A4" w:themeColor="text2"/>
      <w:sz w:val="20"/>
      <w:szCs w:val="20"/>
      <w:lang w:eastAsia="en-GB"/>
    </w:rPr>
  </w:style>
  <w:style w:type="paragraph" w:styleId="Tabletickboxindented" w:customStyle="1">
    <w:name w:val="Table tickbox (indented)"/>
    <w:basedOn w:val="Normal"/>
    <w:link w:val="TabletickboxindentedChar"/>
    <w:uiPriority w:val="2"/>
    <w:qFormat/>
    <w:rsid w:val="002411B2"/>
    <w:pPr>
      <w:ind w:left="318" w:hanging="318"/>
      <w:jc w:val="left"/>
    </w:pPr>
    <w:rPr>
      <w:szCs w:val="24"/>
    </w:rPr>
  </w:style>
  <w:style w:type="character" w:styleId="TabletickboxindentedChar" w:customStyle="1">
    <w:name w:val="Table tickbox (indented) Char"/>
    <w:basedOn w:val="DefaultParagraphFont"/>
    <w:link w:val="Tabletickboxindented"/>
    <w:uiPriority w:val="2"/>
    <w:rsid w:val="001C5511"/>
    <w:rPr>
      <w:rFonts w:ascii="Arial" w:hAnsi="Arial"/>
      <w:sz w:val="24"/>
      <w:szCs w:val="24"/>
      <w:lang w:eastAsia="en-GB"/>
    </w:rPr>
  </w:style>
  <w:style w:type="character" w:styleId="Mention">
    <w:name w:val="Mention"/>
    <w:basedOn w:val="DefaultParagraphFont"/>
    <w:uiPriority w:val="99"/>
    <w:unhideWhenUsed/>
    <w:rsid w:val="00970C54"/>
    <w:rPr>
      <w:color w:val="2B579A"/>
      <w:shd w:val="clear" w:color="auto" w:fill="E1DFDD"/>
    </w:rPr>
  </w:style>
  <w:style w:type="paragraph" w:styleId="Tabletickboxnoindent" w:customStyle="1">
    <w:name w:val="Table tickbox (no indent)"/>
    <w:basedOn w:val="Normal"/>
    <w:link w:val="TabletickboxnoindentChar"/>
    <w:uiPriority w:val="2"/>
    <w:qFormat/>
    <w:rsid w:val="001C5511"/>
    <w:pPr>
      <w:spacing w:line="240" w:lineRule="auto"/>
      <w:jc w:val="left"/>
    </w:pPr>
    <w:rPr>
      <w:szCs w:val="24"/>
    </w:rPr>
  </w:style>
  <w:style w:type="character" w:styleId="TabletickboxnoindentChar" w:customStyle="1">
    <w:name w:val="Table tickbox (no indent) Char"/>
    <w:basedOn w:val="DefaultParagraphFont"/>
    <w:link w:val="Tabletickboxnoindent"/>
    <w:uiPriority w:val="2"/>
    <w:rsid w:val="001C5511"/>
    <w:rPr>
      <w:rFonts w:ascii="Arial" w:hAnsi="Arial"/>
      <w:sz w:val="24"/>
      <w:szCs w:val="24"/>
      <w:lang w:eastAsia="en-GB"/>
    </w:rPr>
  </w:style>
  <w:style w:type="paragraph" w:styleId="Freetext" w:customStyle="1">
    <w:name w:val="Free text"/>
    <w:basedOn w:val="Tabletickboxnoindent"/>
    <w:link w:val="FreetextChar"/>
    <w:uiPriority w:val="2"/>
    <w:qFormat/>
    <w:rsid w:val="001C5511"/>
    <w:pPr>
      <w:ind w:left="57"/>
    </w:pPr>
  </w:style>
  <w:style w:type="character" w:styleId="FreetextChar" w:customStyle="1">
    <w:name w:val="Free text Char"/>
    <w:basedOn w:val="TabletickboxnoindentChar"/>
    <w:link w:val="Freetext"/>
    <w:uiPriority w:val="2"/>
    <w:rsid w:val="001C5511"/>
    <w:rPr>
      <w:rFonts w:ascii="Arial" w:hAnsi="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9116">
      <w:bodyDiv w:val="1"/>
      <w:marLeft w:val="0"/>
      <w:marRight w:val="0"/>
      <w:marTop w:val="0"/>
      <w:marBottom w:val="0"/>
      <w:divBdr>
        <w:top w:val="none" w:sz="0" w:space="0" w:color="auto"/>
        <w:left w:val="none" w:sz="0" w:space="0" w:color="auto"/>
        <w:bottom w:val="none" w:sz="0" w:space="0" w:color="auto"/>
        <w:right w:val="none" w:sz="0" w:space="0" w:color="auto"/>
      </w:divBdr>
    </w:div>
    <w:div w:id="330330757">
      <w:bodyDiv w:val="1"/>
      <w:marLeft w:val="0"/>
      <w:marRight w:val="0"/>
      <w:marTop w:val="0"/>
      <w:marBottom w:val="0"/>
      <w:divBdr>
        <w:top w:val="none" w:sz="0" w:space="0" w:color="auto"/>
        <w:left w:val="none" w:sz="0" w:space="0" w:color="auto"/>
        <w:bottom w:val="none" w:sz="0" w:space="0" w:color="auto"/>
        <w:right w:val="none" w:sz="0" w:space="0" w:color="auto"/>
      </w:divBdr>
    </w:div>
    <w:div w:id="351422009">
      <w:bodyDiv w:val="1"/>
      <w:marLeft w:val="0"/>
      <w:marRight w:val="0"/>
      <w:marTop w:val="0"/>
      <w:marBottom w:val="0"/>
      <w:divBdr>
        <w:top w:val="none" w:sz="0" w:space="0" w:color="auto"/>
        <w:left w:val="none" w:sz="0" w:space="0" w:color="auto"/>
        <w:bottom w:val="none" w:sz="0" w:space="0" w:color="auto"/>
        <w:right w:val="none" w:sz="0" w:space="0" w:color="auto"/>
      </w:divBdr>
      <w:divsChild>
        <w:div w:id="1897935776">
          <w:marLeft w:val="0"/>
          <w:marRight w:val="0"/>
          <w:marTop w:val="0"/>
          <w:marBottom w:val="0"/>
          <w:divBdr>
            <w:top w:val="none" w:sz="0" w:space="0" w:color="auto"/>
            <w:left w:val="none" w:sz="0" w:space="0" w:color="auto"/>
            <w:bottom w:val="none" w:sz="0" w:space="0" w:color="auto"/>
            <w:right w:val="none" w:sz="0" w:space="0" w:color="auto"/>
          </w:divBdr>
          <w:divsChild>
            <w:div w:id="121777688">
              <w:marLeft w:val="0"/>
              <w:marRight w:val="0"/>
              <w:marTop w:val="0"/>
              <w:marBottom w:val="0"/>
              <w:divBdr>
                <w:top w:val="none" w:sz="0" w:space="0" w:color="auto"/>
                <w:left w:val="none" w:sz="0" w:space="0" w:color="auto"/>
                <w:bottom w:val="none" w:sz="0" w:space="0" w:color="auto"/>
                <w:right w:val="none" w:sz="0" w:space="0" w:color="auto"/>
              </w:divBdr>
              <w:divsChild>
                <w:div w:id="84890885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80355363">
      <w:bodyDiv w:val="1"/>
      <w:marLeft w:val="0"/>
      <w:marRight w:val="0"/>
      <w:marTop w:val="0"/>
      <w:marBottom w:val="0"/>
      <w:divBdr>
        <w:top w:val="none" w:sz="0" w:space="0" w:color="auto"/>
        <w:left w:val="none" w:sz="0" w:space="0" w:color="auto"/>
        <w:bottom w:val="none" w:sz="0" w:space="0" w:color="auto"/>
        <w:right w:val="none" w:sz="0" w:space="0" w:color="auto"/>
      </w:divBdr>
    </w:div>
    <w:div w:id="755982851">
      <w:bodyDiv w:val="1"/>
      <w:marLeft w:val="0"/>
      <w:marRight w:val="0"/>
      <w:marTop w:val="0"/>
      <w:marBottom w:val="0"/>
      <w:divBdr>
        <w:top w:val="none" w:sz="0" w:space="0" w:color="auto"/>
        <w:left w:val="none" w:sz="0" w:space="0" w:color="auto"/>
        <w:bottom w:val="none" w:sz="0" w:space="0" w:color="auto"/>
        <w:right w:val="none" w:sz="0" w:space="0" w:color="auto"/>
      </w:divBdr>
    </w:div>
    <w:div w:id="851795068">
      <w:bodyDiv w:val="1"/>
      <w:marLeft w:val="0"/>
      <w:marRight w:val="0"/>
      <w:marTop w:val="0"/>
      <w:marBottom w:val="0"/>
      <w:divBdr>
        <w:top w:val="none" w:sz="0" w:space="0" w:color="auto"/>
        <w:left w:val="none" w:sz="0" w:space="0" w:color="auto"/>
        <w:bottom w:val="none" w:sz="0" w:space="0" w:color="auto"/>
        <w:right w:val="none" w:sz="0" w:space="0" w:color="auto"/>
      </w:divBdr>
    </w:div>
    <w:div w:id="881403549">
      <w:bodyDiv w:val="1"/>
      <w:marLeft w:val="0"/>
      <w:marRight w:val="0"/>
      <w:marTop w:val="0"/>
      <w:marBottom w:val="0"/>
      <w:divBdr>
        <w:top w:val="none" w:sz="0" w:space="0" w:color="auto"/>
        <w:left w:val="none" w:sz="0" w:space="0" w:color="auto"/>
        <w:bottom w:val="none" w:sz="0" w:space="0" w:color="auto"/>
        <w:right w:val="none" w:sz="0" w:space="0" w:color="auto"/>
      </w:divBdr>
      <w:divsChild>
        <w:div w:id="1550386021">
          <w:marLeft w:val="0"/>
          <w:marRight w:val="0"/>
          <w:marTop w:val="0"/>
          <w:marBottom w:val="0"/>
          <w:divBdr>
            <w:top w:val="none" w:sz="0" w:space="0" w:color="auto"/>
            <w:left w:val="none" w:sz="0" w:space="0" w:color="auto"/>
            <w:bottom w:val="none" w:sz="0" w:space="0" w:color="auto"/>
            <w:right w:val="none" w:sz="0" w:space="0" w:color="auto"/>
          </w:divBdr>
          <w:divsChild>
            <w:div w:id="1620379024">
              <w:marLeft w:val="0"/>
              <w:marRight w:val="0"/>
              <w:marTop w:val="0"/>
              <w:marBottom w:val="0"/>
              <w:divBdr>
                <w:top w:val="none" w:sz="0" w:space="0" w:color="auto"/>
                <w:left w:val="none" w:sz="0" w:space="0" w:color="auto"/>
                <w:bottom w:val="none" w:sz="0" w:space="0" w:color="auto"/>
                <w:right w:val="none" w:sz="0" w:space="0" w:color="auto"/>
              </w:divBdr>
              <w:divsChild>
                <w:div w:id="6345061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905410277">
      <w:bodyDiv w:val="1"/>
      <w:marLeft w:val="0"/>
      <w:marRight w:val="0"/>
      <w:marTop w:val="0"/>
      <w:marBottom w:val="0"/>
      <w:divBdr>
        <w:top w:val="none" w:sz="0" w:space="0" w:color="auto"/>
        <w:left w:val="none" w:sz="0" w:space="0" w:color="auto"/>
        <w:bottom w:val="none" w:sz="0" w:space="0" w:color="auto"/>
        <w:right w:val="none" w:sz="0" w:space="0" w:color="auto"/>
      </w:divBdr>
    </w:div>
    <w:div w:id="977615229">
      <w:bodyDiv w:val="1"/>
      <w:marLeft w:val="0"/>
      <w:marRight w:val="0"/>
      <w:marTop w:val="0"/>
      <w:marBottom w:val="0"/>
      <w:divBdr>
        <w:top w:val="none" w:sz="0" w:space="0" w:color="auto"/>
        <w:left w:val="none" w:sz="0" w:space="0" w:color="auto"/>
        <w:bottom w:val="none" w:sz="0" w:space="0" w:color="auto"/>
        <w:right w:val="none" w:sz="0" w:space="0" w:color="auto"/>
      </w:divBdr>
    </w:div>
    <w:div w:id="1214006620">
      <w:bodyDiv w:val="1"/>
      <w:marLeft w:val="0"/>
      <w:marRight w:val="0"/>
      <w:marTop w:val="0"/>
      <w:marBottom w:val="0"/>
      <w:divBdr>
        <w:top w:val="none" w:sz="0" w:space="0" w:color="auto"/>
        <w:left w:val="none" w:sz="0" w:space="0" w:color="auto"/>
        <w:bottom w:val="none" w:sz="0" w:space="0" w:color="auto"/>
        <w:right w:val="none" w:sz="0" w:space="0" w:color="auto"/>
      </w:divBdr>
    </w:div>
    <w:div w:id="1290935700">
      <w:bodyDiv w:val="1"/>
      <w:marLeft w:val="0"/>
      <w:marRight w:val="0"/>
      <w:marTop w:val="0"/>
      <w:marBottom w:val="0"/>
      <w:divBdr>
        <w:top w:val="none" w:sz="0" w:space="0" w:color="auto"/>
        <w:left w:val="none" w:sz="0" w:space="0" w:color="auto"/>
        <w:bottom w:val="none" w:sz="0" w:space="0" w:color="auto"/>
        <w:right w:val="none" w:sz="0" w:space="0" w:color="auto"/>
      </w:divBdr>
    </w:div>
    <w:div w:id="1372924836">
      <w:bodyDiv w:val="1"/>
      <w:marLeft w:val="0"/>
      <w:marRight w:val="0"/>
      <w:marTop w:val="0"/>
      <w:marBottom w:val="0"/>
      <w:divBdr>
        <w:top w:val="none" w:sz="0" w:space="0" w:color="auto"/>
        <w:left w:val="none" w:sz="0" w:space="0" w:color="auto"/>
        <w:bottom w:val="none" w:sz="0" w:space="0" w:color="auto"/>
        <w:right w:val="none" w:sz="0" w:space="0" w:color="auto"/>
      </w:divBdr>
    </w:div>
    <w:div w:id="1404177894">
      <w:bodyDiv w:val="1"/>
      <w:marLeft w:val="0"/>
      <w:marRight w:val="0"/>
      <w:marTop w:val="0"/>
      <w:marBottom w:val="0"/>
      <w:divBdr>
        <w:top w:val="none" w:sz="0" w:space="0" w:color="auto"/>
        <w:left w:val="none" w:sz="0" w:space="0" w:color="auto"/>
        <w:bottom w:val="none" w:sz="0" w:space="0" w:color="auto"/>
        <w:right w:val="none" w:sz="0" w:space="0" w:color="auto"/>
      </w:divBdr>
    </w:div>
    <w:div w:id="1451195679">
      <w:bodyDiv w:val="1"/>
      <w:marLeft w:val="0"/>
      <w:marRight w:val="0"/>
      <w:marTop w:val="0"/>
      <w:marBottom w:val="0"/>
      <w:divBdr>
        <w:top w:val="none" w:sz="0" w:space="0" w:color="auto"/>
        <w:left w:val="none" w:sz="0" w:space="0" w:color="auto"/>
        <w:bottom w:val="none" w:sz="0" w:space="0" w:color="auto"/>
        <w:right w:val="none" w:sz="0" w:space="0" w:color="auto"/>
      </w:divBdr>
      <w:divsChild>
        <w:div w:id="1079718534">
          <w:marLeft w:val="0"/>
          <w:marRight w:val="0"/>
          <w:marTop w:val="0"/>
          <w:marBottom w:val="0"/>
          <w:divBdr>
            <w:top w:val="none" w:sz="0" w:space="0" w:color="auto"/>
            <w:left w:val="none" w:sz="0" w:space="0" w:color="auto"/>
            <w:bottom w:val="none" w:sz="0" w:space="0" w:color="auto"/>
            <w:right w:val="none" w:sz="0" w:space="0" w:color="auto"/>
          </w:divBdr>
          <w:divsChild>
            <w:div w:id="1135761546">
              <w:marLeft w:val="0"/>
              <w:marRight w:val="0"/>
              <w:marTop w:val="0"/>
              <w:marBottom w:val="0"/>
              <w:divBdr>
                <w:top w:val="none" w:sz="0" w:space="0" w:color="auto"/>
                <w:left w:val="none" w:sz="0" w:space="0" w:color="auto"/>
                <w:bottom w:val="none" w:sz="0" w:space="0" w:color="auto"/>
                <w:right w:val="none" w:sz="0" w:space="0" w:color="auto"/>
              </w:divBdr>
              <w:divsChild>
                <w:div w:id="139666468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481534234">
      <w:bodyDiv w:val="1"/>
      <w:marLeft w:val="0"/>
      <w:marRight w:val="0"/>
      <w:marTop w:val="0"/>
      <w:marBottom w:val="0"/>
      <w:divBdr>
        <w:top w:val="none" w:sz="0" w:space="0" w:color="auto"/>
        <w:left w:val="none" w:sz="0" w:space="0" w:color="auto"/>
        <w:bottom w:val="none" w:sz="0" w:space="0" w:color="auto"/>
        <w:right w:val="none" w:sz="0" w:space="0" w:color="auto"/>
      </w:divBdr>
    </w:div>
    <w:div w:id="1553690598">
      <w:bodyDiv w:val="1"/>
      <w:marLeft w:val="0"/>
      <w:marRight w:val="0"/>
      <w:marTop w:val="0"/>
      <w:marBottom w:val="0"/>
      <w:divBdr>
        <w:top w:val="none" w:sz="0" w:space="0" w:color="auto"/>
        <w:left w:val="none" w:sz="0" w:space="0" w:color="auto"/>
        <w:bottom w:val="none" w:sz="0" w:space="0" w:color="auto"/>
        <w:right w:val="none" w:sz="0" w:space="0" w:color="auto"/>
      </w:divBdr>
      <w:divsChild>
        <w:div w:id="857281526">
          <w:marLeft w:val="0"/>
          <w:marRight w:val="0"/>
          <w:marTop w:val="0"/>
          <w:marBottom w:val="0"/>
          <w:divBdr>
            <w:top w:val="none" w:sz="0" w:space="0" w:color="auto"/>
            <w:left w:val="none" w:sz="0" w:space="0" w:color="auto"/>
            <w:bottom w:val="none" w:sz="0" w:space="0" w:color="auto"/>
            <w:right w:val="none" w:sz="0" w:space="0" w:color="auto"/>
          </w:divBdr>
          <w:divsChild>
            <w:div w:id="398401496">
              <w:marLeft w:val="0"/>
              <w:marRight w:val="0"/>
              <w:marTop w:val="0"/>
              <w:marBottom w:val="0"/>
              <w:divBdr>
                <w:top w:val="none" w:sz="0" w:space="0" w:color="auto"/>
                <w:left w:val="none" w:sz="0" w:space="0" w:color="auto"/>
                <w:bottom w:val="none" w:sz="0" w:space="0" w:color="auto"/>
                <w:right w:val="none" w:sz="0" w:space="0" w:color="auto"/>
              </w:divBdr>
              <w:divsChild>
                <w:div w:id="140522362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629311183">
      <w:bodyDiv w:val="1"/>
      <w:marLeft w:val="0"/>
      <w:marRight w:val="0"/>
      <w:marTop w:val="0"/>
      <w:marBottom w:val="0"/>
      <w:divBdr>
        <w:top w:val="none" w:sz="0" w:space="0" w:color="auto"/>
        <w:left w:val="none" w:sz="0" w:space="0" w:color="auto"/>
        <w:bottom w:val="none" w:sz="0" w:space="0" w:color="auto"/>
        <w:right w:val="none" w:sz="0" w:space="0" w:color="auto"/>
      </w:divBdr>
      <w:divsChild>
        <w:div w:id="806241901">
          <w:marLeft w:val="0"/>
          <w:marRight w:val="0"/>
          <w:marTop w:val="0"/>
          <w:marBottom w:val="0"/>
          <w:divBdr>
            <w:top w:val="none" w:sz="0" w:space="0" w:color="auto"/>
            <w:left w:val="none" w:sz="0" w:space="0" w:color="auto"/>
            <w:bottom w:val="none" w:sz="0" w:space="0" w:color="auto"/>
            <w:right w:val="none" w:sz="0" w:space="0" w:color="auto"/>
          </w:divBdr>
          <w:divsChild>
            <w:div w:id="924724365">
              <w:marLeft w:val="0"/>
              <w:marRight w:val="0"/>
              <w:marTop w:val="0"/>
              <w:marBottom w:val="0"/>
              <w:divBdr>
                <w:top w:val="none" w:sz="0" w:space="0" w:color="auto"/>
                <w:left w:val="none" w:sz="0" w:space="0" w:color="auto"/>
                <w:bottom w:val="none" w:sz="0" w:space="0" w:color="auto"/>
                <w:right w:val="none" w:sz="0" w:space="0" w:color="auto"/>
              </w:divBdr>
              <w:divsChild>
                <w:div w:id="149934272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686057851">
      <w:bodyDiv w:val="1"/>
      <w:marLeft w:val="0"/>
      <w:marRight w:val="0"/>
      <w:marTop w:val="0"/>
      <w:marBottom w:val="0"/>
      <w:divBdr>
        <w:top w:val="none" w:sz="0" w:space="0" w:color="auto"/>
        <w:left w:val="none" w:sz="0" w:space="0" w:color="auto"/>
        <w:bottom w:val="none" w:sz="0" w:space="0" w:color="auto"/>
        <w:right w:val="none" w:sz="0" w:space="0" w:color="auto"/>
      </w:divBdr>
    </w:div>
    <w:div w:id="1783574677">
      <w:bodyDiv w:val="1"/>
      <w:marLeft w:val="0"/>
      <w:marRight w:val="0"/>
      <w:marTop w:val="0"/>
      <w:marBottom w:val="0"/>
      <w:divBdr>
        <w:top w:val="none" w:sz="0" w:space="0" w:color="auto"/>
        <w:left w:val="none" w:sz="0" w:space="0" w:color="auto"/>
        <w:bottom w:val="none" w:sz="0" w:space="0" w:color="auto"/>
        <w:right w:val="none" w:sz="0" w:space="0" w:color="auto"/>
      </w:divBdr>
    </w:div>
    <w:div w:id="1826507875">
      <w:bodyDiv w:val="1"/>
      <w:marLeft w:val="0"/>
      <w:marRight w:val="0"/>
      <w:marTop w:val="0"/>
      <w:marBottom w:val="0"/>
      <w:divBdr>
        <w:top w:val="none" w:sz="0" w:space="0" w:color="auto"/>
        <w:left w:val="none" w:sz="0" w:space="0" w:color="auto"/>
        <w:bottom w:val="none" w:sz="0" w:space="0" w:color="auto"/>
        <w:right w:val="none" w:sz="0" w:space="0" w:color="auto"/>
      </w:divBdr>
    </w:div>
    <w:div w:id="1836649558">
      <w:bodyDiv w:val="1"/>
      <w:marLeft w:val="0"/>
      <w:marRight w:val="0"/>
      <w:marTop w:val="0"/>
      <w:marBottom w:val="0"/>
      <w:divBdr>
        <w:top w:val="none" w:sz="0" w:space="0" w:color="auto"/>
        <w:left w:val="none" w:sz="0" w:space="0" w:color="auto"/>
        <w:bottom w:val="none" w:sz="0" w:space="0" w:color="auto"/>
        <w:right w:val="none" w:sz="0" w:space="0" w:color="auto"/>
      </w:divBdr>
      <w:divsChild>
        <w:div w:id="1900628443">
          <w:marLeft w:val="0"/>
          <w:marRight w:val="0"/>
          <w:marTop w:val="0"/>
          <w:marBottom w:val="0"/>
          <w:divBdr>
            <w:top w:val="none" w:sz="0" w:space="0" w:color="auto"/>
            <w:left w:val="none" w:sz="0" w:space="0" w:color="auto"/>
            <w:bottom w:val="none" w:sz="0" w:space="0" w:color="auto"/>
            <w:right w:val="none" w:sz="0" w:space="0" w:color="auto"/>
          </w:divBdr>
          <w:divsChild>
            <w:div w:id="633827842">
              <w:marLeft w:val="0"/>
              <w:marRight w:val="0"/>
              <w:marTop w:val="0"/>
              <w:marBottom w:val="0"/>
              <w:divBdr>
                <w:top w:val="none" w:sz="0" w:space="0" w:color="auto"/>
                <w:left w:val="none" w:sz="0" w:space="0" w:color="auto"/>
                <w:bottom w:val="none" w:sz="0" w:space="0" w:color="auto"/>
                <w:right w:val="none" w:sz="0" w:space="0" w:color="auto"/>
              </w:divBdr>
              <w:divsChild>
                <w:div w:id="120417136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57575967">
      <w:bodyDiv w:val="1"/>
      <w:marLeft w:val="0"/>
      <w:marRight w:val="0"/>
      <w:marTop w:val="0"/>
      <w:marBottom w:val="0"/>
      <w:divBdr>
        <w:top w:val="none" w:sz="0" w:space="0" w:color="auto"/>
        <w:left w:val="none" w:sz="0" w:space="0" w:color="auto"/>
        <w:bottom w:val="none" w:sz="0" w:space="0" w:color="auto"/>
        <w:right w:val="none" w:sz="0" w:space="0" w:color="auto"/>
      </w:divBdr>
      <w:divsChild>
        <w:div w:id="1693064881">
          <w:marLeft w:val="0"/>
          <w:marRight w:val="0"/>
          <w:marTop w:val="0"/>
          <w:marBottom w:val="0"/>
          <w:divBdr>
            <w:top w:val="none" w:sz="0" w:space="0" w:color="auto"/>
            <w:left w:val="none" w:sz="0" w:space="0" w:color="auto"/>
            <w:bottom w:val="none" w:sz="0" w:space="0" w:color="auto"/>
            <w:right w:val="none" w:sz="0" w:space="0" w:color="auto"/>
          </w:divBdr>
          <w:divsChild>
            <w:div w:id="457838659">
              <w:marLeft w:val="0"/>
              <w:marRight w:val="0"/>
              <w:marTop w:val="0"/>
              <w:marBottom w:val="0"/>
              <w:divBdr>
                <w:top w:val="none" w:sz="0" w:space="0" w:color="auto"/>
                <w:left w:val="none" w:sz="0" w:space="0" w:color="auto"/>
                <w:bottom w:val="none" w:sz="0" w:space="0" w:color="auto"/>
                <w:right w:val="none" w:sz="0" w:space="0" w:color="auto"/>
              </w:divBdr>
              <w:divsChild>
                <w:div w:id="1345957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78814620">
      <w:bodyDiv w:val="1"/>
      <w:marLeft w:val="0"/>
      <w:marRight w:val="0"/>
      <w:marTop w:val="0"/>
      <w:marBottom w:val="0"/>
      <w:divBdr>
        <w:top w:val="none" w:sz="0" w:space="0" w:color="auto"/>
        <w:left w:val="none" w:sz="0" w:space="0" w:color="auto"/>
        <w:bottom w:val="none" w:sz="0" w:space="0" w:color="auto"/>
        <w:right w:val="none" w:sz="0" w:space="0" w:color="auto"/>
      </w:divBdr>
    </w:div>
    <w:div w:id="1935505192">
      <w:bodyDiv w:val="1"/>
      <w:marLeft w:val="0"/>
      <w:marRight w:val="0"/>
      <w:marTop w:val="0"/>
      <w:marBottom w:val="0"/>
      <w:divBdr>
        <w:top w:val="none" w:sz="0" w:space="0" w:color="auto"/>
        <w:left w:val="none" w:sz="0" w:space="0" w:color="auto"/>
        <w:bottom w:val="none" w:sz="0" w:space="0" w:color="auto"/>
        <w:right w:val="none" w:sz="0" w:space="0" w:color="auto"/>
      </w:divBdr>
    </w:div>
    <w:div w:id="1958560424">
      <w:bodyDiv w:val="1"/>
      <w:marLeft w:val="0"/>
      <w:marRight w:val="0"/>
      <w:marTop w:val="0"/>
      <w:marBottom w:val="0"/>
      <w:divBdr>
        <w:top w:val="none" w:sz="0" w:space="0" w:color="auto"/>
        <w:left w:val="none" w:sz="0" w:space="0" w:color="auto"/>
        <w:bottom w:val="none" w:sz="0" w:space="0" w:color="auto"/>
        <w:right w:val="none" w:sz="0" w:space="0" w:color="auto"/>
      </w:divBdr>
    </w:div>
    <w:div w:id="2000620083">
      <w:bodyDiv w:val="1"/>
      <w:marLeft w:val="0"/>
      <w:marRight w:val="0"/>
      <w:marTop w:val="0"/>
      <w:marBottom w:val="0"/>
      <w:divBdr>
        <w:top w:val="none" w:sz="0" w:space="0" w:color="auto"/>
        <w:left w:val="none" w:sz="0" w:space="0" w:color="auto"/>
        <w:bottom w:val="none" w:sz="0" w:space="0" w:color="auto"/>
        <w:right w:val="none" w:sz="0" w:space="0" w:color="auto"/>
      </w:divBdr>
    </w:div>
    <w:div w:id="2010715652">
      <w:bodyDiv w:val="1"/>
      <w:marLeft w:val="0"/>
      <w:marRight w:val="0"/>
      <w:marTop w:val="0"/>
      <w:marBottom w:val="0"/>
      <w:divBdr>
        <w:top w:val="none" w:sz="0" w:space="0" w:color="auto"/>
        <w:left w:val="none" w:sz="0" w:space="0" w:color="auto"/>
        <w:bottom w:val="none" w:sz="0" w:space="0" w:color="auto"/>
        <w:right w:val="none" w:sz="0" w:space="0" w:color="auto"/>
      </w:divBdr>
    </w:div>
    <w:div w:id="2028210271">
      <w:bodyDiv w:val="1"/>
      <w:marLeft w:val="0"/>
      <w:marRight w:val="0"/>
      <w:marTop w:val="0"/>
      <w:marBottom w:val="0"/>
      <w:divBdr>
        <w:top w:val="none" w:sz="0" w:space="0" w:color="auto"/>
        <w:left w:val="none" w:sz="0" w:space="0" w:color="auto"/>
        <w:bottom w:val="none" w:sz="0" w:space="0" w:color="auto"/>
        <w:right w:val="none" w:sz="0" w:space="0" w:color="auto"/>
      </w:divBdr>
      <w:divsChild>
        <w:div w:id="1641764489">
          <w:marLeft w:val="0"/>
          <w:marRight w:val="0"/>
          <w:marTop w:val="0"/>
          <w:marBottom w:val="0"/>
          <w:divBdr>
            <w:top w:val="none" w:sz="0" w:space="0" w:color="auto"/>
            <w:left w:val="none" w:sz="0" w:space="0" w:color="auto"/>
            <w:bottom w:val="none" w:sz="0" w:space="0" w:color="auto"/>
            <w:right w:val="none" w:sz="0" w:space="0" w:color="auto"/>
          </w:divBdr>
          <w:divsChild>
            <w:div w:id="1323269255">
              <w:marLeft w:val="0"/>
              <w:marRight w:val="0"/>
              <w:marTop w:val="0"/>
              <w:marBottom w:val="0"/>
              <w:divBdr>
                <w:top w:val="none" w:sz="0" w:space="0" w:color="auto"/>
                <w:left w:val="none" w:sz="0" w:space="0" w:color="auto"/>
                <w:bottom w:val="none" w:sz="0" w:space="0" w:color="auto"/>
                <w:right w:val="none" w:sz="0" w:space="0" w:color="auto"/>
              </w:divBdr>
              <w:divsChild>
                <w:div w:id="11450454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36760223">
      <w:bodyDiv w:val="1"/>
      <w:marLeft w:val="0"/>
      <w:marRight w:val="0"/>
      <w:marTop w:val="0"/>
      <w:marBottom w:val="0"/>
      <w:divBdr>
        <w:top w:val="none" w:sz="0" w:space="0" w:color="auto"/>
        <w:left w:val="none" w:sz="0" w:space="0" w:color="auto"/>
        <w:bottom w:val="none" w:sz="0" w:space="0" w:color="auto"/>
        <w:right w:val="none" w:sz="0" w:space="0" w:color="auto"/>
      </w:divBdr>
      <w:divsChild>
        <w:div w:id="1978947260">
          <w:marLeft w:val="0"/>
          <w:marRight w:val="0"/>
          <w:marTop w:val="0"/>
          <w:marBottom w:val="0"/>
          <w:divBdr>
            <w:top w:val="none" w:sz="0" w:space="0" w:color="auto"/>
            <w:left w:val="none" w:sz="0" w:space="0" w:color="auto"/>
            <w:bottom w:val="none" w:sz="0" w:space="0" w:color="auto"/>
            <w:right w:val="none" w:sz="0" w:space="0" w:color="auto"/>
          </w:divBdr>
          <w:divsChild>
            <w:div w:id="412746281">
              <w:marLeft w:val="0"/>
              <w:marRight w:val="0"/>
              <w:marTop w:val="0"/>
              <w:marBottom w:val="0"/>
              <w:divBdr>
                <w:top w:val="none" w:sz="0" w:space="0" w:color="auto"/>
                <w:left w:val="none" w:sz="0" w:space="0" w:color="auto"/>
                <w:bottom w:val="none" w:sz="0" w:space="0" w:color="auto"/>
                <w:right w:val="none" w:sz="0" w:space="0" w:color="auto"/>
              </w:divBdr>
              <w:divsChild>
                <w:div w:id="12978446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gloucestershirecc.sharepoint.com/sites/FInformationAssurance/Policies%20and%20Standards/!Policy%20Templates/Policy%20template%20v1.2.dotx?OR=81dd2b71-fb82-4b33-ac71-fed46bf0f87a&amp;CID=e092bfa1-8055-b000-f87a-91b34333db4a&amp;CT=1756222272225" TargetMode="External"/></Relationships>
</file>

<file path=word/theme/theme1.xml><?xml version="1.0" encoding="utf-8"?>
<a:theme xmlns:a="http://schemas.openxmlformats.org/drawingml/2006/main" name="Office Theme">
  <a:themeElements>
    <a:clrScheme name="GCC">
      <a:dk1>
        <a:sysClr val="windowText" lastClr="000000"/>
      </a:dk1>
      <a:lt1>
        <a:sysClr val="window" lastClr="FFFFFF"/>
      </a:lt1>
      <a:dk2>
        <a:srgbClr val="0054A4"/>
      </a:dk2>
      <a:lt2>
        <a:srgbClr val="00AEEF"/>
      </a:lt2>
      <a:accent1>
        <a:srgbClr val="D82583"/>
      </a:accent1>
      <a:accent2>
        <a:srgbClr val="8165A8"/>
      </a:accent2>
      <a:accent3>
        <a:srgbClr val="97CB59"/>
      </a:accent3>
      <a:accent4>
        <a:srgbClr val="F7D65A"/>
      </a:accent4>
      <a:accent5>
        <a:srgbClr val="6697AC"/>
      </a:accent5>
      <a:accent6>
        <a:srgbClr val="536F90"/>
      </a:accent6>
      <a:hlink>
        <a:srgbClr val="727D93"/>
      </a:hlink>
      <a:folHlink>
        <a:srgbClr val="0054A4"/>
      </a:folHlink>
    </a:clrScheme>
    <a:fontScheme name="GCC Defaul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13/09/202</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da881de2-9030-4852-a12a-7229d017ef67" xsi:nil="true"/>
    <lcf76f155ced4ddcb4097134ff3c332f xmlns="5e81d9b1-70e6-495a-a627-bf6764425a04">
      <Terms xmlns="http://schemas.microsoft.com/office/infopath/2007/PartnerControls"/>
    </lcf76f155ced4ddcb4097134ff3c332f>
    <_ip_UnifiedCompliancePolicyUIAction xmlns="http://schemas.microsoft.com/sharepoint/v3" xsi:nil="true"/>
    <Page xmlns="5e81d9b1-70e6-495a-a627-bf6764425a04">Research</Page>
    <_ip_UnifiedCompliancePolicyProperties xmlns="http://schemas.microsoft.com/sharepoint/v3" xsi:nil="true"/>
    <Team xmlns="5e81d9b1-70e6-495a-a627-bf6764425a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6EA42A28DB7E45808997BF1A8354B8" ma:contentTypeVersion="16" ma:contentTypeDescription="Create a new document." ma:contentTypeScope="" ma:versionID="8a7434fe5938e76de8e97689c3b1b3f6">
  <xsd:schema xmlns:xsd="http://www.w3.org/2001/XMLSchema" xmlns:xs="http://www.w3.org/2001/XMLSchema" xmlns:p="http://schemas.microsoft.com/office/2006/metadata/properties" xmlns:ns1="http://schemas.microsoft.com/sharepoint/v3" xmlns:ns2="5e81d9b1-70e6-495a-a627-bf6764425a04" xmlns:ns3="da881de2-9030-4852-a12a-7229d017ef67" targetNamespace="http://schemas.microsoft.com/office/2006/metadata/properties" ma:root="true" ma:fieldsID="549f9122963c9a5bf1baaab049c9ef9f" ns1:_="" ns2:_="" ns3:_="">
    <xsd:import namespace="http://schemas.microsoft.com/sharepoint/v3"/>
    <xsd:import namespace="5e81d9b1-70e6-495a-a627-bf6764425a04"/>
    <xsd:import namespace="da881de2-9030-4852-a12a-7229d017ef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Page"/>
                <xsd:element ref="ns2:Team"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1d9b1-70e6-495a-a627-bf6764425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Page" ma:index="11" ma:displayName="Page" ma:format="Dropdown" ma:internalName="Page">
      <xsd:simpleType>
        <xsd:restriction base="dms:Choice">
          <xsd:enumeration value="DPIA"/>
          <xsd:enumeration value="DP what does the law say"/>
          <xsd:enumeration value="DP FAQs"/>
          <xsd:enumeration value="Data sharing"/>
          <xsd:enumeration value="Data sharing FAQs"/>
          <xsd:enumeration value="IAOs"/>
          <xsd:enumeration value="Guidance for IAOs"/>
          <xsd:enumeration value="Privacy notices"/>
          <xsd:enumeration value="records retention &amp; disposal"/>
          <xsd:enumeration value="About the records centre"/>
          <xsd:enumeration value="Handling and securing physical records"/>
          <xsd:enumeration value="Testing with personal data"/>
          <xsd:enumeration value="Collecting equalities data"/>
          <xsd:enumeration value="Recording video calls &amp; meetings"/>
          <xsd:enumeration value="Software AUP"/>
          <xsd:enumeration value="Data Protection requests"/>
          <xsd:enumeration value="Report an Info Sec incident"/>
          <xsd:enumeration value="Caldicott guardians and H&amp;S data"/>
          <xsd:enumeration value="CCTV"/>
          <xsd:enumeration value="Contracts Procurements projects"/>
          <xsd:enumeration value="Email security"/>
          <xsd:enumeration value="Personal data &amp; how to handle it correctly"/>
          <xsd:enumeration value="Protective marking"/>
          <xsd:enumeration value="Info Board"/>
          <xsd:enumeration value="Gloucestershire Archives"/>
          <xsd:enumeration value="Records Centre Database"/>
          <xsd:enumeration value="Research"/>
          <xsd:enumeration value="Research governance process"/>
          <xsd:enumeration value="Using the Information Asset Register"/>
          <xsd:enumeration value="Using AI Safely and Ethically"/>
          <xsd:enumeration value="IG Support Suite"/>
          <xsd:enumeration value="Data Ethics"/>
          <xsd:enumeration value="GenAI Approved Uses &amp; Tools"/>
          <xsd:enumeration value="Data Skills Survey"/>
          <xsd:enumeration value="ICT Systems"/>
          <xsd:enumeration value="Data Quality Framework"/>
        </xsd:restriction>
      </xsd:simpleType>
    </xsd:element>
    <xsd:element name="Team" ma:index="12" nillable="true" ma:displayName="Team" ma:format="Dropdown" ma:internalName="Team">
      <xsd:simpleType>
        <xsd:restriction base="dms:Choice">
          <xsd:enumeration value="IMS"/>
          <xsd:enumeration value="Gloucestershire Archives"/>
          <xsd:enumeration value="Strategic Intelligence"/>
          <xsd:enumeration value="ICT Security"/>
        </xsd:restrictio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881de2-9030-4852-a12a-7229d017ef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d6e910-dc5f-49a5-8eb0-8f4b3d78208f}" ma:internalName="TaxCatchAll" ma:showField="CatchAllData" ma:web="da881de2-9030-4852-a12a-7229d017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0F4407-7C59-4121-8EBA-A0B89BA9B69D}">
  <ds:schemaRefs>
    <ds:schemaRef ds:uri="http://schemas.microsoft.com/office/2006/metadata/properties"/>
    <ds:schemaRef ds:uri="http://schemas.microsoft.com/office/infopath/2007/PartnerControls"/>
    <ds:schemaRef ds:uri="da881de2-9030-4852-a12a-7229d017ef67"/>
    <ds:schemaRef ds:uri="5e81d9b1-70e6-495a-a627-bf6764425a04"/>
    <ds:schemaRef ds:uri="http://schemas.microsoft.com/sharepoint/v3"/>
  </ds:schemaRefs>
</ds:datastoreItem>
</file>

<file path=customXml/itemProps3.xml><?xml version="1.0" encoding="utf-8"?>
<ds:datastoreItem xmlns:ds="http://schemas.openxmlformats.org/officeDocument/2006/customXml" ds:itemID="{3D4AD39D-97F7-4917-BA26-5AD7EB53529C}"/>
</file>

<file path=customXml/itemProps4.xml><?xml version="1.0" encoding="utf-8"?>
<ds:datastoreItem xmlns:ds="http://schemas.openxmlformats.org/officeDocument/2006/customXml" ds:itemID="{C9FFAB9D-B543-4584-9D15-6AA09C2DCE5F}">
  <ds:schemaRefs>
    <ds:schemaRef ds:uri="http://schemas.microsoft.com/sharepoint/v3/contenttype/forms"/>
  </ds:schemaRefs>
</ds:datastoreItem>
</file>

<file path=customXml/itemProps5.xml><?xml version="1.0" encoding="utf-8"?>
<ds:datastoreItem xmlns:ds="http://schemas.openxmlformats.org/officeDocument/2006/customXml" ds:itemID="{923450AF-260A-4BC9-A646-DB583659067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Policy%20template%20v1.2.dotx?OR=81dd2b71-fb82-4b33-ac71-fed46bf0f87a&amp;CID=e092bfa1-8055-b000-f87a-91b34333db4a&amp;CT=1756222272225</ap:Template>
  <ap:Application>Microsoft Word for the web</ap:Application>
  <ap:DocSecurity>0</ap:DocSecurity>
  <ap:ScaleCrop>false</ap:ScaleCrop>
  <ap:Company>Gloucestershire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Zoe</dc:creator>
  <cp:keywords/>
  <dc:description/>
  <cp:lastModifiedBy>TURCATTI, Domiziana</cp:lastModifiedBy>
  <cp:revision>3</cp:revision>
  <dcterms:created xsi:type="dcterms:W3CDTF">2025-11-06T18:02:00Z</dcterms:created>
  <dcterms:modified xsi:type="dcterms:W3CDTF">2026-05-21T11:24:13Z</dcterms:modified>
  <cp:category>UNCLASSIFIED</cp:category>
  <cp:contentStatus>Template version 8.0 Oct 2025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0x0101004C6EA42A28DB7E45808997BF1A8354B8</vt:lpwstr>
  </property>
  <property fmtid="{D5CDD505-2E9C-101B-9397-08002B2CF9AE}" pid="3" name="Order">
    <vt:r8>3600</vt:r8>
  </property>
  <property fmtid="{D5CDD505-2E9C-101B-9397-08002B2CF9AE}" pid="4" name="docLang">
    <vt:lpwstr>en</vt:lpwstr>
  </property>
  <property fmtid="{D5CDD505-2E9C-101B-9397-08002B2CF9AE}" pid="5" name="Document Owner">
    <vt:lpwstr/>
  </property>
  <property fmtid="{D5CDD505-2E9C-101B-9397-08002B2CF9AE}" pid="6" name="ol_Department">
    <vt:lpwstr/>
  </property>
  <property fmtid="{D5CDD505-2E9C-101B-9397-08002B2CF9AE}" pid="7" name="DocumentSetDescription">
    <vt:lpwstr/>
  </property>
  <property fmtid="{D5CDD505-2E9C-101B-9397-08002B2CF9AE}" pid="8" name="MediaServiceImageTags">
    <vt:lpwstr/>
  </property>
  <property fmtid="{D5CDD505-2E9C-101B-9397-08002B2CF9AE}" pid="9" name="xd_ProgID">
    <vt:lpwstr/>
  </property>
  <property fmtid="{D5CDD505-2E9C-101B-9397-08002B2CF9AE}" pid="10" name="GCC_Global_EmploymentHandbook_Subtopics">
    <vt:lpwstr/>
  </property>
  <property fmtid="{D5CDD505-2E9C-101B-9397-08002B2CF9AE}" pid="11" name="ComplianceAssetId">
    <vt:lpwstr/>
  </property>
  <property fmtid="{D5CDD505-2E9C-101B-9397-08002B2CF9AE}" pid="12" name="TemplateUrl">
    <vt:lpwstr/>
  </property>
  <property fmtid="{D5CDD505-2E9C-101B-9397-08002B2CF9AE}" pid="13" name="Meeting Document">
    <vt:lpwstr/>
  </property>
  <property fmtid="{D5CDD505-2E9C-101B-9397-08002B2CF9AE}" pid="14" name="Meeting Name">
    <vt:lpwstr/>
  </property>
  <property fmtid="{D5CDD505-2E9C-101B-9397-08002B2CF9AE}" pid="15" name="Financial Year">
    <vt:lpwstr/>
  </property>
  <property fmtid="{D5CDD505-2E9C-101B-9397-08002B2CF9AE}" pid="16" name="iCasework reference">
    <vt:lpwstr/>
  </property>
  <property fmtid="{D5CDD505-2E9C-101B-9397-08002B2CF9AE}" pid="17" name="Governing Body">
    <vt:lpwstr/>
  </property>
  <property fmtid="{D5CDD505-2E9C-101B-9397-08002B2CF9AE}" pid="18" name="_ExtendedDescription">
    <vt:lpwstr/>
  </property>
  <property fmtid="{D5CDD505-2E9C-101B-9397-08002B2CF9AE}" pid="19" name="TriggerFlowInfo">
    <vt:lpwstr/>
  </property>
  <property fmtid="{D5CDD505-2E9C-101B-9397-08002B2CF9AE}" pid="20" name="n2bfed117b874fe091b7e387afe4331a">
    <vt:lpwstr/>
  </property>
  <property fmtid="{D5CDD505-2E9C-101B-9397-08002B2CF9AE}" pid="21" name="lc2a09a925004f52ac20a9be5c85e09a">
    <vt:lpwstr/>
  </property>
  <property fmtid="{D5CDD505-2E9C-101B-9397-08002B2CF9AE}" pid="22" name="Legally required?">
    <vt:bool>true</vt:bool>
  </property>
  <property fmtid="{D5CDD505-2E9C-101B-9397-08002B2CF9AE}" pid="23" name="xd_Signature">
    <vt:bool>false</vt:bool>
  </property>
  <property fmtid="{D5CDD505-2E9C-101B-9397-08002B2CF9AE}" pid="24" name="GCC_Global_EmploymentHandbook_Areas">
    <vt:lpwstr/>
  </property>
  <property fmtid="{D5CDD505-2E9C-101B-9397-08002B2CF9AE}" pid="25" name="TaxCatchAll">
    <vt:lpwstr/>
  </property>
  <property fmtid="{D5CDD505-2E9C-101B-9397-08002B2CF9AE}" pid="26" name="Project Name">
    <vt:lpwstr/>
  </property>
  <property fmtid="{D5CDD505-2E9C-101B-9397-08002B2CF9AE}" pid="27" name="IAO">
    <vt:lpwstr/>
  </property>
  <property fmtid="{D5CDD505-2E9C-101B-9397-08002B2CF9AE}" pid="28" name="Directorate">
    <vt:lpwstr/>
  </property>
  <property fmtid="{D5CDD505-2E9C-101B-9397-08002B2CF9AE}" pid="29" name="Case Officer">
    <vt:lpwstr/>
  </property>
</Properties>
</file>