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27CC8" w:rsidR="00A529C9" w:rsidP="00927CC8" w:rsidRDefault="00927CC8" w14:paraId="17E574B6" w14:textId="4D2A7EA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27CC8">
        <w:rPr>
          <w:rFonts w:ascii="Arial" w:hAnsi="Arial" w:cs="Arial"/>
          <w:b/>
          <w:bCs/>
          <w:sz w:val="24"/>
          <w:szCs w:val="24"/>
        </w:rPr>
        <w:t>GCC Update Summary for LGA Peer team visit</w:t>
      </w:r>
    </w:p>
    <w:p w:rsidRPr="00927CC8" w:rsidR="00927CC8" w:rsidP="00927CC8" w:rsidRDefault="00927CC8" w14:paraId="1B020B17" w14:textId="6834053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27CC8">
        <w:rPr>
          <w:rFonts w:ascii="Arial" w:hAnsi="Arial" w:cs="Arial"/>
          <w:b/>
          <w:bCs/>
          <w:sz w:val="24"/>
          <w:szCs w:val="24"/>
        </w:rPr>
        <w:t xml:space="preserve">January </w:t>
      </w:r>
      <w:r>
        <w:rPr>
          <w:rFonts w:ascii="Arial" w:hAnsi="Arial" w:cs="Arial"/>
          <w:b/>
          <w:bCs/>
          <w:sz w:val="24"/>
          <w:szCs w:val="24"/>
        </w:rPr>
        <w:t>15</w:t>
      </w:r>
      <w:r w:rsidRPr="00927CC8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and 16</w:t>
      </w:r>
      <w:r w:rsidRPr="00927CC8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27CC8">
        <w:rPr>
          <w:rFonts w:ascii="Arial" w:hAnsi="Arial" w:cs="Arial"/>
          <w:b/>
          <w:bCs/>
          <w:sz w:val="24"/>
          <w:szCs w:val="24"/>
        </w:rPr>
        <w:t>2025</w:t>
      </w:r>
    </w:p>
    <w:p w:rsidR="00927CC8" w:rsidRDefault="00927CC8" w14:paraId="6F500579" w14:textId="77777777">
      <w:pPr>
        <w:rPr>
          <w:rFonts w:ascii="Arial" w:hAnsi="Arial" w:cs="Arial"/>
          <w:sz w:val="24"/>
          <w:szCs w:val="24"/>
        </w:rPr>
      </w:pPr>
    </w:p>
    <w:p w:rsidRPr="00A15DA7" w:rsidR="00927CC8" w:rsidRDefault="00927CC8" w14:paraId="3C3C3F9C" w14:textId="52233056">
      <w:pPr>
        <w:rPr>
          <w:rFonts w:ascii="Arial" w:hAnsi="Arial" w:cs="Arial"/>
          <w:i/>
          <w:iCs/>
          <w:sz w:val="24"/>
          <w:szCs w:val="24"/>
        </w:rPr>
      </w:pPr>
      <w:r w:rsidRPr="00927CC8">
        <w:rPr>
          <w:rFonts w:ascii="Arial" w:hAnsi="Arial" w:cs="Arial"/>
          <w:b/>
          <w:bCs/>
          <w:sz w:val="24"/>
          <w:szCs w:val="24"/>
        </w:rPr>
        <w:t>Notes</w:t>
      </w:r>
      <w:r>
        <w:rPr>
          <w:rFonts w:ascii="Arial" w:hAnsi="Arial" w:cs="Arial"/>
          <w:sz w:val="24"/>
          <w:szCs w:val="24"/>
        </w:rPr>
        <w:t xml:space="preserve">: </w:t>
      </w:r>
      <w:r w:rsidRPr="00927CC8">
        <w:rPr>
          <w:rFonts w:ascii="Arial" w:hAnsi="Arial" w:cs="Arial"/>
          <w:i/>
          <w:iCs/>
          <w:sz w:val="24"/>
          <w:szCs w:val="24"/>
        </w:rPr>
        <w:t>LGA have requested a ‘2 pager’ on updates to the council and it’s work since their visit in November 2023, and the Position Statement they received for that visit.</w:t>
      </w:r>
    </w:p>
    <w:p w:rsidR="00A15DA7" w:rsidP="00927CC8" w:rsidRDefault="00927CC8" w14:paraId="3A2D0B86" w14:textId="6D1FDD1B">
      <w:pPr>
        <w:rPr>
          <w:rFonts w:ascii="Arial" w:hAnsi="Arial" w:cs="Arial"/>
          <w:sz w:val="24"/>
          <w:szCs w:val="24"/>
          <w:lang w:val="en-GB"/>
        </w:rPr>
      </w:pPr>
      <w:r w:rsidRPr="355E2EA0">
        <w:rPr>
          <w:rFonts w:ascii="Arial" w:hAnsi="Arial" w:cs="Arial"/>
          <w:sz w:val="24"/>
          <w:szCs w:val="24"/>
          <w:lang w:val="en-GB"/>
        </w:rPr>
        <w:t xml:space="preserve">The LGA Peer Team visited in November 2023, </w:t>
      </w:r>
      <w:r w:rsidRPr="355E2EA0" w:rsidR="00A15DA7">
        <w:rPr>
          <w:rFonts w:ascii="Arial" w:hAnsi="Arial" w:cs="Arial"/>
          <w:sz w:val="24"/>
          <w:szCs w:val="24"/>
          <w:lang w:val="en-GB"/>
        </w:rPr>
        <w:t xml:space="preserve">and received a full </w:t>
      </w:r>
      <w:hyperlink w:history="1" r:id="rId8">
        <w:r w:rsidRPr="355E2EA0" w:rsidR="00A15DA7">
          <w:rPr>
            <w:rStyle w:val="Hyperlink"/>
            <w:rFonts w:ascii="Arial" w:hAnsi="Arial" w:cs="Arial"/>
            <w:sz w:val="24"/>
            <w:szCs w:val="24"/>
            <w:lang w:val="en-GB"/>
          </w:rPr>
          <w:t>Position Statement</w:t>
        </w:r>
      </w:hyperlink>
      <w:r w:rsidRPr="355E2EA0" w:rsidR="00A15DA7">
        <w:rPr>
          <w:rFonts w:ascii="Arial" w:hAnsi="Arial" w:cs="Arial"/>
          <w:sz w:val="24"/>
          <w:szCs w:val="24"/>
          <w:lang w:val="en-GB"/>
        </w:rPr>
        <w:t xml:space="preserve"> for the council at that time. Below is a summary of the key changes and issues impacting the organisation in the year since that visit.</w:t>
      </w:r>
    </w:p>
    <w:p w:rsidR="00A15DA7" w:rsidP="00927CC8" w:rsidRDefault="00A15DA7" w14:paraId="0F3FA553" w14:textId="77777777">
      <w:pPr>
        <w:rPr>
          <w:rFonts w:ascii="Arial" w:hAnsi="Arial" w:cs="Arial"/>
          <w:sz w:val="24"/>
          <w:szCs w:val="24"/>
          <w:lang w:val="en-GB"/>
        </w:rPr>
      </w:pPr>
    </w:p>
    <w:p w:rsidRPr="00A702FE" w:rsidR="00A702FE" w:rsidP="00A702FE" w:rsidRDefault="001973EA" w14:paraId="5E1F503E" w14:textId="6BACF808">
      <w:pPr>
        <w:pStyle w:val="ListParagraph"/>
        <w:numPr>
          <w:ilvl w:val="0"/>
          <w:numId w:val="1"/>
        </w:numPr>
        <w:ind w:hanging="357"/>
        <w:contextualSpacing w:val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 xml:space="preserve">Political balance: </w:t>
      </w:r>
      <w:r w:rsidRPr="00B75ADF">
        <w:rPr>
          <w:rFonts w:ascii="Arial" w:hAnsi="Arial" w:cs="Arial"/>
          <w:sz w:val="24"/>
          <w:szCs w:val="24"/>
          <w:lang w:val="en-GB"/>
        </w:rPr>
        <w:t xml:space="preserve">Two recent changes </w:t>
      </w:r>
      <w:r w:rsidR="005313B9">
        <w:rPr>
          <w:rFonts w:ascii="Arial" w:hAnsi="Arial" w:cs="Arial"/>
          <w:sz w:val="24"/>
          <w:szCs w:val="24"/>
          <w:lang w:val="en-GB"/>
        </w:rPr>
        <w:t xml:space="preserve">(one councillor </w:t>
      </w:r>
      <w:r w:rsidR="00CC3702">
        <w:rPr>
          <w:rFonts w:ascii="Arial" w:hAnsi="Arial" w:cs="Arial"/>
          <w:sz w:val="24"/>
          <w:szCs w:val="24"/>
          <w:lang w:val="en-GB"/>
        </w:rPr>
        <w:t xml:space="preserve">having changed political groups, and another having been expelled from the Conservative group) </w:t>
      </w:r>
      <w:r w:rsidRPr="00B75ADF">
        <w:rPr>
          <w:rFonts w:ascii="Arial" w:hAnsi="Arial" w:cs="Arial"/>
          <w:sz w:val="24"/>
          <w:szCs w:val="24"/>
          <w:lang w:val="en-GB"/>
        </w:rPr>
        <w:t>have left the Conservat</w:t>
      </w:r>
      <w:r>
        <w:rPr>
          <w:rFonts w:ascii="Arial" w:hAnsi="Arial" w:cs="Arial"/>
          <w:sz w:val="24"/>
          <w:szCs w:val="24"/>
          <w:lang w:val="en-GB"/>
        </w:rPr>
        <w:t>ives with no overall majority</w:t>
      </w:r>
      <w:r w:rsidR="00050D34">
        <w:rPr>
          <w:rFonts w:ascii="Arial" w:hAnsi="Arial" w:cs="Arial"/>
          <w:sz w:val="24"/>
          <w:szCs w:val="24"/>
          <w:lang w:val="en-GB"/>
        </w:rPr>
        <w:t>, but in a minority administration.  They can continue to rely on the votes of 2 independent members</w:t>
      </w:r>
      <w:r w:rsidR="009919A3">
        <w:rPr>
          <w:rFonts w:ascii="Arial" w:hAnsi="Arial" w:cs="Arial"/>
          <w:sz w:val="24"/>
          <w:szCs w:val="24"/>
          <w:lang w:val="en-GB"/>
        </w:rPr>
        <w:t xml:space="preserve"> to carry key votes at Council, which is enough to secure a majority so long as they have full </w:t>
      </w:r>
      <w:proofErr w:type="gramStart"/>
      <w:r w:rsidR="009919A3">
        <w:rPr>
          <w:rFonts w:ascii="Arial" w:hAnsi="Arial" w:cs="Arial"/>
          <w:sz w:val="24"/>
          <w:szCs w:val="24"/>
          <w:lang w:val="en-GB"/>
        </w:rPr>
        <w:t xml:space="preserve">attendance.  </w:t>
      </w:r>
      <w:r w:rsidR="00A15DA7">
        <w:rPr>
          <w:rFonts w:ascii="Arial" w:hAnsi="Arial" w:cs="Arial"/>
          <w:i/>
          <w:iCs/>
          <w:sz w:val="24"/>
          <w:szCs w:val="24"/>
          <w:lang w:val="en-GB"/>
        </w:rPr>
        <w:t>.</w:t>
      </w:r>
      <w:proofErr w:type="gramEnd"/>
      <w:r w:rsidR="00A0011C">
        <w:rPr>
          <w:rFonts w:ascii="Arial" w:hAnsi="Arial" w:cs="Arial"/>
          <w:sz w:val="24"/>
          <w:szCs w:val="24"/>
          <w:lang w:val="en-GB"/>
        </w:rPr>
        <w:t xml:space="preserve">  </w:t>
      </w:r>
      <w:r w:rsidR="00B465CB">
        <w:rPr>
          <w:rFonts w:ascii="Arial" w:hAnsi="Arial" w:cs="Arial"/>
          <w:sz w:val="24"/>
          <w:szCs w:val="24"/>
          <w:lang w:val="en-GB"/>
        </w:rPr>
        <w:t>Scrutiny chairs have continued to be appointed from across all political groups.</w:t>
      </w:r>
    </w:p>
    <w:p w:rsidRPr="00A15DA7" w:rsidR="00927CC8" w:rsidP="00A702FE" w:rsidRDefault="00927CC8" w14:paraId="360C5A66" w14:textId="0285B28C">
      <w:pPr>
        <w:pStyle w:val="ListParagraph"/>
        <w:numPr>
          <w:ilvl w:val="0"/>
          <w:numId w:val="1"/>
        </w:numPr>
        <w:ind w:hanging="357"/>
        <w:contextualSpacing w:val="0"/>
        <w:rPr>
          <w:rFonts w:ascii="Arial" w:hAnsi="Arial" w:cs="Arial"/>
          <w:sz w:val="24"/>
          <w:szCs w:val="24"/>
          <w:lang w:val="en-GB"/>
        </w:rPr>
      </w:pPr>
      <w:r w:rsidRPr="00A702FE">
        <w:rPr>
          <w:rFonts w:ascii="Arial" w:hAnsi="Arial" w:cs="Arial"/>
          <w:b/>
          <w:bCs/>
          <w:sz w:val="24"/>
          <w:szCs w:val="24"/>
          <w:lang w:val="en-GB"/>
        </w:rPr>
        <w:t>New council leader and Cabinet changes</w:t>
      </w:r>
      <w:r w:rsidRPr="00A702FE">
        <w:rPr>
          <w:rFonts w:ascii="Arial" w:hAnsi="Arial" w:cs="Arial"/>
          <w:sz w:val="24"/>
          <w:szCs w:val="24"/>
          <w:lang w:val="en-GB"/>
        </w:rPr>
        <w:t xml:space="preserve"> - </w:t>
      </w:r>
      <w:hyperlink w:history="1" r:id="rId9">
        <w:r w:rsidRPr="00A702FE">
          <w:rPr>
            <w:rStyle w:val="Hyperlink"/>
            <w:rFonts w:ascii="Arial" w:hAnsi="Arial" w:cs="Arial"/>
            <w:sz w:val="24"/>
            <w:szCs w:val="24"/>
            <w:lang w:val="en-GB"/>
          </w:rPr>
          <w:t>New council leader elected | Gloucestershire County Council</w:t>
        </w:r>
      </w:hyperlink>
    </w:p>
    <w:p w:rsidRPr="00A15DA7" w:rsidR="00A15DA7" w:rsidP="00A15DA7" w:rsidRDefault="00A15DA7" w14:paraId="6384A7CB" w14:textId="4BE3A793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4"/>
          <w:szCs w:val="24"/>
          <w:lang w:val="en-GB"/>
        </w:rPr>
      </w:pPr>
      <w:r w:rsidRPr="00A15DA7">
        <w:rPr>
          <w:rFonts w:ascii="Arial" w:hAnsi="Arial" w:cs="Arial"/>
          <w:sz w:val="24"/>
          <w:szCs w:val="24"/>
          <w:lang w:val="en-GB"/>
        </w:rPr>
        <w:t xml:space="preserve">Stephen Davies </w:t>
      </w:r>
      <w:r w:rsidR="006818EB">
        <w:rPr>
          <w:rFonts w:ascii="Arial" w:hAnsi="Arial" w:cs="Arial"/>
          <w:sz w:val="24"/>
          <w:szCs w:val="24"/>
          <w:lang w:val="en-GB"/>
        </w:rPr>
        <w:t xml:space="preserve">was </w:t>
      </w:r>
      <w:r w:rsidR="003C573E">
        <w:rPr>
          <w:rFonts w:ascii="Arial" w:hAnsi="Arial" w:cs="Arial"/>
          <w:sz w:val="24"/>
          <w:szCs w:val="24"/>
          <w:lang w:val="en-GB"/>
        </w:rPr>
        <w:t>appointed</w:t>
      </w:r>
      <w:r w:rsidRPr="00A15DA7" w:rsidR="006818EB">
        <w:rPr>
          <w:rFonts w:ascii="Arial" w:hAnsi="Arial" w:cs="Arial"/>
          <w:sz w:val="24"/>
          <w:szCs w:val="24"/>
          <w:lang w:val="en-GB"/>
        </w:rPr>
        <w:t xml:space="preserve"> </w:t>
      </w:r>
      <w:r w:rsidRPr="00A15DA7">
        <w:rPr>
          <w:rFonts w:ascii="Arial" w:hAnsi="Arial" w:cs="Arial"/>
          <w:sz w:val="24"/>
          <w:szCs w:val="24"/>
          <w:lang w:val="en-GB"/>
        </w:rPr>
        <w:t>Leader</w:t>
      </w:r>
      <w:r w:rsidR="003C573E">
        <w:rPr>
          <w:rFonts w:ascii="Arial" w:hAnsi="Arial" w:cs="Arial"/>
          <w:sz w:val="24"/>
          <w:szCs w:val="24"/>
          <w:lang w:val="en-GB"/>
        </w:rPr>
        <w:t xml:space="preserve"> following Mark Hawthorne stepping down</w:t>
      </w:r>
      <w:r w:rsidRPr="00A15DA7">
        <w:rPr>
          <w:rFonts w:ascii="Arial" w:hAnsi="Arial" w:cs="Arial"/>
          <w:sz w:val="24"/>
          <w:szCs w:val="24"/>
          <w:lang w:val="en-GB"/>
        </w:rPr>
        <w:t xml:space="preserve">, Stephan </w:t>
      </w:r>
      <w:r w:rsidR="003C573E">
        <w:rPr>
          <w:rFonts w:ascii="Arial" w:hAnsi="Arial" w:cs="Arial"/>
          <w:sz w:val="24"/>
          <w:szCs w:val="24"/>
          <w:lang w:val="en-GB"/>
        </w:rPr>
        <w:t>Fifield takes on a new portfolio for</w:t>
      </w:r>
      <w:r w:rsidRPr="00A15DA7">
        <w:rPr>
          <w:rFonts w:ascii="Arial" w:hAnsi="Arial" w:cs="Arial"/>
          <w:sz w:val="24"/>
          <w:szCs w:val="24"/>
          <w:lang w:val="en-GB"/>
        </w:rPr>
        <w:t xml:space="preserve"> Transformation, Paul </w:t>
      </w:r>
      <w:r w:rsidR="003C573E">
        <w:rPr>
          <w:rFonts w:ascii="Arial" w:hAnsi="Arial" w:cs="Arial"/>
          <w:sz w:val="24"/>
          <w:szCs w:val="24"/>
          <w:lang w:val="en-GB"/>
        </w:rPr>
        <w:t xml:space="preserve">McLain has joined Cabinet </w:t>
      </w:r>
      <w:r w:rsidR="00353526">
        <w:rPr>
          <w:rFonts w:ascii="Arial" w:hAnsi="Arial" w:cs="Arial"/>
          <w:sz w:val="24"/>
          <w:szCs w:val="24"/>
          <w:lang w:val="en-GB"/>
        </w:rPr>
        <w:t xml:space="preserve">as Lead Member for </w:t>
      </w:r>
      <w:r w:rsidRPr="00A15DA7">
        <w:rPr>
          <w:rFonts w:ascii="Arial" w:hAnsi="Arial" w:cs="Arial"/>
          <w:sz w:val="24"/>
          <w:szCs w:val="24"/>
          <w:lang w:val="en-GB"/>
        </w:rPr>
        <w:t>Children’s</w:t>
      </w:r>
      <w:r w:rsidR="00353526">
        <w:rPr>
          <w:rFonts w:ascii="Arial" w:hAnsi="Arial" w:cs="Arial"/>
          <w:sz w:val="24"/>
          <w:szCs w:val="24"/>
          <w:lang w:val="en-GB"/>
        </w:rPr>
        <w:t xml:space="preserve"> Services</w:t>
      </w:r>
      <w:r w:rsidRPr="00A15DA7">
        <w:rPr>
          <w:rFonts w:ascii="Arial" w:hAnsi="Arial" w:cs="Arial"/>
          <w:sz w:val="24"/>
          <w:szCs w:val="24"/>
          <w:lang w:val="en-GB"/>
        </w:rPr>
        <w:t xml:space="preserve">, and Mark </w:t>
      </w:r>
      <w:r w:rsidR="00353526">
        <w:rPr>
          <w:rFonts w:ascii="Arial" w:hAnsi="Arial" w:cs="Arial"/>
          <w:sz w:val="24"/>
          <w:szCs w:val="24"/>
          <w:lang w:val="en-GB"/>
        </w:rPr>
        <w:t xml:space="preserve">Hawthorne </w:t>
      </w:r>
      <w:r w:rsidRPr="00A15DA7">
        <w:rPr>
          <w:rFonts w:ascii="Arial" w:hAnsi="Arial" w:cs="Arial"/>
          <w:sz w:val="24"/>
          <w:szCs w:val="24"/>
          <w:lang w:val="en-GB"/>
        </w:rPr>
        <w:t xml:space="preserve">remains </w:t>
      </w:r>
      <w:r w:rsidR="00353526">
        <w:rPr>
          <w:rFonts w:ascii="Arial" w:hAnsi="Arial" w:cs="Arial"/>
          <w:sz w:val="24"/>
          <w:szCs w:val="24"/>
          <w:lang w:val="en-GB"/>
        </w:rPr>
        <w:t xml:space="preserve">as Cabinet member </w:t>
      </w:r>
      <w:r w:rsidRPr="00A15DA7">
        <w:rPr>
          <w:rFonts w:ascii="Arial" w:hAnsi="Arial" w:cs="Arial"/>
          <w:sz w:val="24"/>
          <w:szCs w:val="24"/>
          <w:lang w:val="en-GB"/>
        </w:rPr>
        <w:t>for Public Health and Communities.</w:t>
      </w:r>
    </w:p>
    <w:p w:rsidRPr="00A702FE" w:rsidR="00A702FE" w:rsidP="00A702FE" w:rsidRDefault="00927CC8" w14:paraId="642AA4A2" w14:textId="085535E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A702FE">
        <w:rPr>
          <w:rFonts w:ascii="Arial" w:hAnsi="Arial" w:cs="Arial"/>
          <w:b/>
          <w:bCs/>
          <w:sz w:val="24"/>
          <w:szCs w:val="24"/>
          <w:lang w:val="en-GB"/>
        </w:rPr>
        <w:t>Transformation changes</w:t>
      </w:r>
      <w:r w:rsidR="00A702FE">
        <w:rPr>
          <w:rFonts w:ascii="Arial" w:hAnsi="Arial" w:cs="Arial"/>
          <w:sz w:val="24"/>
          <w:szCs w:val="24"/>
          <w:lang w:val="en-GB"/>
        </w:rPr>
        <w:t>:</w:t>
      </w:r>
    </w:p>
    <w:p w:rsidR="00A702FE" w:rsidP="00E666EF" w:rsidRDefault="008703B4" w14:paraId="2F3786D5" w14:textId="38FF3A66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 n</w:t>
      </w:r>
      <w:r w:rsidR="00A702FE">
        <w:rPr>
          <w:rFonts w:ascii="Arial" w:hAnsi="Arial" w:cs="Arial"/>
          <w:sz w:val="24"/>
          <w:szCs w:val="24"/>
          <w:lang w:val="en-GB"/>
        </w:rPr>
        <w:t>ew ICT transformation board</w:t>
      </w:r>
      <w:r w:rsidR="006818EB">
        <w:rPr>
          <w:rFonts w:ascii="Arial" w:hAnsi="Arial" w:cs="Arial"/>
          <w:sz w:val="24"/>
          <w:szCs w:val="24"/>
          <w:lang w:val="en-GB"/>
        </w:rPr>
        <w:t xml:space="preserve"> established </w:t>
      </w:r>
      <w:r w:rsidR="000A2AE7">
        <w:rPr>
          <w:rFonts w:ascii="Arial" w:hAnsi="Arial" w:cs="Arial"/>
          <w:sz w:val="24"/>
          <w:szCs w:val="24"/>
          <w:lang w:val="en-GB"/>
        </w:rPr>
        <w:t xml:space="preserve">to oversee outcomes for the portfolio of Digital and Data programmes </w:t>
      </w:r>
      <w:r w:rsidR="00E75CC1">
        <w:rPr>
          <w:rFonts w:ascii="Arial" w:hAnsi="Arial" w:cs="Arial"/>
          <w:sz w:val="24"/>
          <w:szCs w:val="24"/>
          <w:lang w:val="en-GB"/>
        </w:rPr>
        <w:t>(One/SAP ERP Programme, Data Strategy, Digital Strategy etc.)</w:t>
      </w:r>
      <w:r w:rsidR="00E666EF">
        <w:rPr>
          <w:rFonts w:ascii="Arial" w:hAnsi="Arial" w:cs="Arial"/>
          <w:sz w:val="24"/>
          <w:szCs w:val="24"/>
          <w:lang w:val="en-GB"/>
        </w:rPr>
        <w:t>.</w:t>
      </w:r>
    </w:p>
    <w:p w:rsidR="00A702FE" w:rsidP="00E666EF" w:rsidRDefault="00A702FE" w14:paraId="0864B3BF" w14:textId="21AACE8C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Additional Member oversight</w:t>
      </w:r>
      <w:r w:rsidR="006818EB">
        <w:rPr>
          <w:rFonts w:ascii="Arial" w:hAnsi="Arial" w:cs="Arial"/>
          <w:sz w:val="24"/>
          <w:szCs w:val="24"/>
          <w:lang w:val="en-GB"/>
        </w:rPr>
        <w:t xml:space="preserve"> of Transformation</w:t>
      </w:r>
      <w:r w:rsidR="00E75CC1">
        <w:rPr>
          <w:rFonts w:ascii="Arial" w:hAnsi="Arial" w:cs="Arial"/>
          <w:sz w:val="24"/>
          <w:szCs w:val="24"/>
          <w:lang w:val="en-GB"/>
        </w:rPr>
        <w:t xml:space="preserve"> with new Cabinet Member </w:t>
      </w:r>
      <w:r w:rsidR="00E666EF">
        <w:rPr>
          <w:rFonts w:ascii="Arial" w:hAnsi="Arial" w:cs="Arial"/>
          <w:sz w:val="24"/>
          <w:szCs w:val="24"/>
          <w:lang w:val="en-GB"/>
        </w:rPr>
        <w:t>portfolio.</w:t>
      </w:r>
    </w:p>
    <w:p w:rsidRPr="00A702FE" w:rsidR="00A702FE" w:rsidP="00E666EF" w:rsidRDefault="00A702FE" w14:paraId="644EEE51" w14:textId="30C28C47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Development of a new Member led ‘Transformation Board’ to oversee all 5 transformation pieces, their outcomes and resource needs.</w:t>
      </w:r>
    </w:p>
    <w:p w:rsidRPr="00A702FE" w:rsidR="00927CC8" w:rsidP="00A702FE" w:rsidRDefault="00927CC8" w14:paraId="5433B6E6" w14:textId="57A257C7">
      <w:pPr>
        <w:pStyle w:val="ListParagraph"/>
        <w:numPr>
          <w:ilvl w:val="1"/>
          <w:numId w:val="1"/>
        </w:numPr>
        <w:ind w:hanging="357"/>
        <w:contextualSpacing w:val="0"/>
        <w:rPr>
          <w:rFonts w:ascii="Arial" w:hAnsi="Arial" w:cs="Arial"/>
          <w:sz w:val="24"/>
          <w:szCs w:val="24"/>
          <w:lang w:val="en-GB"/>
        </w:rPr>
      </w:pPr>
      <w:r w:rsidRPr="00A702FE">
        <w:rPr>
          <w:rFonts w:ascii="Arial" w:hAnsi="Arial" w:cs="Arial"/>
          <w:sz w:val="24"/>
          <w:szCs w:val="24"/>
          <w:lang w:val="en-GB"/>
        </w:rPr>
        <w:t xml:space="preserve">Head of </w:t>
      </w:r>
      <w:r w:rsidRPr="00A702FE" w:rsidR="00A702FE">
        <w:rPr>
          <w:rFonts w:ascii="Arial" w:hAnsi="Arial" w:cs="Arial"/>
          <w:sz w:val="24"/>
          <w:szCs w:val="24"/>
          <w:lang w:val="en-GB"/>
        </w:rPr>
        <w:t>T</w:t>
      </w:r>
      <w:r w:rsidRPr="00A702FE">
        <w:rPr>
          <w:rFonts w:ascii="Arial" w:hAnsi="Arial" w:cs="Arial"/>
          <w:sz w:val="24"/>
          <w:szCs w:val="24"/>
          <w:lang w:val="en-GB"/>
        </w:rPr>
        <w:t xml:space="preserve">ransformation </w:t>
      </w:r>
      <w:r w:rsidR="00A702FE">
        <w:rPr>
          <w:rFonts w:ascii="Arial" w:hAnsi="Arial" w:cs="Arial"/>
          <w:sz w:val="24"/>
          <w:szCs w:val="24"/>
          <w:lang w:val="en-GB"/>
        </w:rPr>
        <w:t>and P</w:t>
      </w:r>
      <w:r w:rsidR="00353526">
        <w:rPr>
          <w:rFonts w:ascii="Arial" w:hAnsi="Arial" w:cs="Arial"/>
          <w:sz w:val="24"/>
          <w:szCs w:val="24"/>
          <w:lang w:val="en-GB"/>
        </w:rPr>
        <w:t xml:space="preserve">ortfolio </w:t>
      </w:r>
      <w:r w:rsidR="00A702FE">
        <w:rPr>
          <w:rFonts w:ascii="Arial" w:hAnsi="Arial" w:cs="Arial"/>
          <w:sz w:val="24"/>
          <w:szCs w:val="24"/>
          <w:lang w:val="en-GB"/>
        </w:rPr>
        <w:t>M</w:t>
      </w:r>
      <w:r w:rsidR="00353526">
        <w:rPr>
          <w:rFonts w:ascii="Arial" w:hAnsi="Arial" w:cs="Arial"/>
          <w:sz w:val="24"/>
          <w:szCs w:val="24"/>
          <w:lang w:val="en-GB"/>
        </w:rPr>
        <w:t xml:space="preserve">anagement </w:t>
      </w:r>
      <w:r w:rsidR="00A702FE">
        <w:rPr>
          <w:rFonts w:ascii="Arial" w:hAnsi="Arial" w:cs="Arial"/>
          <w:sz w:val="24"/>
          <w:szCs w:val="24"/>
          <w:lang w:val="en-GB"/>
        </w:rPr>
        <w:t>O</w:t>
      </w:r>
      <w:r w:rsidR="00353526">
        <w:rPr>
          <w:rFonts w:ascii="Arial" w:hAnsi="Arial" w:cs="Arial"/>
          <w:sz w:val="24"/>
          <w:szCs w:val="24"/>
          <w:lang w:val="en-GB"/>
        </w:rPr>
        <w:t xml:space="preserve">ffice </w:t>
      </w:r>
      <w:r w:rsidR="00023C10">
        <w:rPr>
          <w:rFonts w:ascii="Arial" w:hAnsi="Arial" w:cs="Arial"/>
          <w:sz w:val="24"/>
          <w:szCs w:val="24"/>
          <w:lang w:val="en-GB"/>
        </w:rPr>
        <w:t xml:space="preserve">function </w:t>
      </w:r>
      <w:r w:rsidR="009C6638">
        <w:rPr>
          <w:rFonts w:ascii="Arial" w:hAnsi="Arial" w:cs="Arial"/>
          <w:sz w:val="24"/>
          <w:szCs w:val="24"/>
          <w:lang w:val="en-GB"/>
        </w:rPr>
        <w:t xml:space="preserve">collaborating to </w:t>
      </w:r>
      <w:r w:rsidR="00A702FE">
        <w:rPr>
          <w:rFonts w:ascii="Arial" w:hAnsi="Arial" w:cs="Arial"/>
          <w:sz w:val="24"/>
          <w:szCs w:val="24"/>
          <w:lang w:val="en-GB"/>
        </w:rPr>
        <w:t xml:space="preserve">support </w:t>
      </w:r>
      <w:r w:rsidRPr="00A702FE">
        <w:rPr>
          <w:rFonts w:ascii="Arial" w:hAnsi="Arial" w:cs="Arial"/>
          <w:sz w:val="24"/>
          <w:szCs w:val="24"/>
          <w:lang w:val="en-GB"/>
        </w:rPr>
        <w:t>changes</w:t>
      </w:r>
      <w:r w:rsidR="009C6638">
        <w:rPr>
          <w:rFonts w:ascii="Arial" w:hAnsi="Arial" w:cs="Arial"/>
          <w:sz w:val="24"/>
          <w:szCs w:val="24"/>
          <w:lang w:val="en-GB"/>
        </w:rPr>
        <w:t xml:space="preserve"> and continue improvements, including a new </w:t>
      </w:r>
      <w:r w:rsidR="00F4322D">
        <w:rPr>
          <w:rFonts w:ascii="Arial" w:hAnsi="Arial" w:cs="Arial"/>
          <w:sz w:val="24"/>
          <w:szCs w:val="24"/>
          <w:lang w:val="en-GB"/>
        </w:rPr>
        <w:t>Portfolio Office Forum group, to develop a community of practice.</w:t>
      </w:r>
    </w:p>
    <w:p w:rsidRPr="00A702FE" w:rsidR="00927CC8" w:rsidP="1F010AAE" w:rsidRDefault="00A702FE" w14:paraId="5EFC7B3B" w14:textId="65C65534">
      <w:pPr>
        <w:pStyle w:val="ListParagraph"/>
        <w:numPr>
          <w:ilvl w:val="0"/>
          <w:numId w:val="1"/>
        </w:numPr>
        <w:spacing/>
        <w:ind w:hanging="357"/>
        <w:rPr>
          <w:rFonts w:ascii="Arial" w:hAnsi="Arial" w:cs="Arial"/>
          <w:sz w:val="24"/>
          <w:szCs w:val="24"/>
          <w:lang w:val="en-GB"/>
        </w:rPr>
      </w:pPr>
      <w:r w:rsidRPr="1F010AAE" w:rsidR="00A702FE">
        <w:rPr>
          <w:rFonts w:ascii="Arial" w:hAnsi="Arial" w:cs="Arial"/>
          <w:b w:val="1"/>
          <w:bCs w:val="1"/>
          <w:sz w:val="24"/>
          <w:szCs w:val="24"/>
          <w:lang w:val="en-GB"/>
        </w:rPr>
        <w:t>New Exec</w:t>
      </w:r>
      <w:r w:rsidRPr="1F010AAE" w:rsidR="00A15DA7">
        <w:rPr>
          <w:rFonts w:ascii="Arial" w:hAnsi="Arial" w:cs="Arial"/>
          <w:b w:val="1"/>
          <w:bCs w:val="1"/>
          <w:sz w:val="24"/>
          <w:szCs w:val="24"/>
          <w:lang w:val="en-GB"/>
        </w:rPr>
        <w:t>.</w:t>
      </w:r>
      <w:r w:rsidRPr="1F010AAE" w:rsidR="00A702FE">
        <w:rPr>
          <w:rFonts w:ascii="Arial" w:hAnsi="Arial" w:cs="Arial"/>
          <w:b w:val="1"/>
          <w:bCs w:val="1"/>
          <w:sz w:val="24"/>
          <w:szCs w:val="24"/>
          <w:lang w:val="en-GB"/>
        </w:rPr>
        <w:t xml:space="preserve"> Director of Corporate Resources</w:t>
      </w:r>
      <w:r w:rsidRPr="1F010AAE" w:rsidR="00A702FE">
        <w:rPr>
          <w:rFonts w:ascii="Arial" w:hAnsi="Arial" w:cs="Arial"/>
          <w:sz w:val="24"/>
          <w:szCs w:val="24"/>
          <w:lang w:val="en-GB"/>
        </w:rPr>
        <w:t xml:space="preserve"> (section 151 and Deputy Chief Exec) - </w:t>
      </w:r>
      <w:r w:rsidRPr="1F010AAE" w:rsidR="00927CC8">
        <w:rPr>
          <w:rFonts w:ascii="Arial" w:hAnsi="Arial" w:cs="Arial"/>
          <w:sz w:val="24"/>
          <w:szCs w:val="24"/>
          <w:lang w:val="en-GB"/>
        </w:rPr>
        <w:t xml:space="preserve">Nina </w:t>
      </w:r>
      <w:r w:rsidRPr="1F010AAE" w:rsidR="009E516E">
        <w:rPr>
          <w:rFonts w:ascii="Arial" w:hAnsi="Arial" w:cs="Arial"/>
          <w:sz w:val="24"/>
          <w:szCs w:val="24"/>
          <w:lang w:val="en-GB"/>
        </w:rPr>
        <w:t>Philippid</w:t>
      </w:r>
      <w:r w:rsidRPr="1F010AAE" w:rsidR="7DC7B5DA">
        <w:rPr>
          <w:rFonts w:ascii="Arial" w:hAnsi="Arial" w:cs="Arial"/>
          <w:sz w:val="24"/>
          <w:szCs w:val="24"/>
          <w:lang w:val="en-GB"/>
        </w:rPr>
        <w:t>i</w:t>
      </w:r>
      <w:r w:rsidRPr="1F010AAE" w:rsidR="009E516E">
        <w:rPr>
          <w:rFonts w:ascii="Arial" w:hAnsi="Arial" w:cs="Arial"/>
          <w:sz w:val="24"/>
          <w:szCs w:val="24"/>
          <w:lang w:val="en-GB"/>
        </w:rPr>
        <w:t>s</w:t>
      </w:r>
      <w:r w:rsidRPr="1F010AAE" w:rsidR="00023C10">
        <w:rPr>
          <w:rFonts w:ascii="Arial" w:hAnsi="Arial" w:cs="Arial"/>
          <w:sz w:val="24"/>
          <w:szCs w:val="24"/>
          <w:lang w:val="en-GB"/>
        </w:rPr>
        <w:t xml:space="preserve"> </w:t>
      </w:r>
      <w:r w:rsidRPr="1F010AAE" w:rsidR="00927CC8">
        <w:rPr>
          <w:rFonts w:ascii="Arial" w:hAnsi="Arial" w:cs="Arial"/>
          <w:sz w:val="24"/>
          <w:szCs w:val="24"/>
          <w:lang w:val="en-GB"/>
        </w:rPr>
        <w:t>in post</w:t>
      </w:r>
      <w:r w:rsidRPr="1F010AAE" w:rsidR="00A702FE">
        <w:rPr>
          <w:rFonts w:ascii="Arial" w:hAnsi="Arial" w:cs="Arial"/>
          <w:sz w:val="24"/>
          <w:szCs w:val="24"/>
          <w:lang w:val="en-GB"/>
        </w:rPr>
        <w:t xml:space="preserve"> and </w:t>
      </w:r>
      <w:r w:rsidRPr="1F010AAE" w:rsidR="000B76CD">
        <w:rPr>
          <w:rFonts w:ascii="Arial" w:hAnsi="Arial" w:cs="Arial"/>
          <w:sz w:val="24"/>
          <w:szCs w:val="24"/>
          <w:lang w:val="en-GB"/>
        </w:rPr>
        <w:t>leading a more corporate, joined-up</w:t>
      </w:r>
      <w:r w:rsidRPr="1F010AAE" w:rsidR="000B76CD">
        <w:rPr>
          <w:rFonts w:ascii="Arial" w:hAnsi="Arial" w:cs="Arial"/>
          <w:sz w:val="24"/>
          <w:szCs w:val="24"/>
          <w:lang w:val="en-GB"/>
        </w:rPr>
        <w:t xml:space="preserve"> </w:t>
      </w:r>
      <w:r w:rsidRPr="1F010AAE" w:rsidR="00A702FE">
        <w:rPr>
          <w:rFonts w:ascii="Arial" w:hAnsi="Arial" w:cs="Arial"/>
          <w:sz w:val="24"/>
          <w:szCs w:val="24"/>
          <w:lang w:val="en-GB"/>
        </w:rPr>
        <w:t xml:space="preserve">approach to </w:t>
      </w:r>
      <w:r w:rsidRPr="1F010AAE" w:rsidR="005111FD">
        <w:rPr>
          <w:rFonts w:ascii="Arial" w:hAnsi="Arial" w:cs="Arial"/>
          <w:sz w:val="24"/>
          <w:szCs w:val="24"/>
          <w:lang w:val="en-GB"/>
        </w:rPr>
        <w:t>strategic planning and decision making</w:t>
      </w:r>
      <w:r w:rsidRPr="1F010AAE" w:rsidR="009E516E">
        <w:rPr>
          <w:rFonts w:ascii="Arial" w:hAnsi="Arial" w:cs="Arial"/>
          <w:sz w:val="24"/>
          <w:szCs w:val="24"/>
          <w:lang w:val="en-GB"/>
        </w:rPr>
        <w:t xml:space="preserve"> (see MTFS below)</w:t>
      </w:r>
      <w:r w:rsidRPr="1F010AAE" w:rsidR="00A702FE">
        <w:rPr>
          <w:rFonts w:ascii="Arial" w:hAnsi="Arial" w:cs="Arial"/>
          <w:sz w:val="24"/>
          <w:szCs w:val="24"/>
          <w:lang w:val="en-GB"/>
        </w:rPr>
        <w:t>.</w:t>
      </w:r>
    </w:p>
    <w:p w:rsidRPr="00A702FE" w:rsidR="00927CC8" w:rsidP="00A702FE" w:rsidRDefault="00927CC8" w14:paraId="171072EF" w14:textId="759A8A04">
      <w:pPr>
        <w:pStyle w:val="ListParagraph"/>
        <w:numPr>
          <w:ilvl w:val="0"/>
          <w:numId w:val="1"/>
        </w:numPr>
        <w:ind w:hanging="357"/>
        <w:contextualSpacing w:val="0"/>
        <w:rPr>
          <w:rFonts w:ascii="Arial" w:hAnsi="Arial" w:cs="Arial"/>
          <w:sz w:val="24"/>
          <w:szCs w:val="24"/>
          <w:lang w:val="en-GB"/>
        </w:rPr>
      </w:pPr>
      <w:r w:rsidRPr="00A702FE">
        <w:rPr>
          <w:rFonts w:ascii="Arial" w:hAnsi="Arial" w:cs="Arial"/>
          <w:b/>
          <w:bCs/>
          <w:sz w:val="24"/>
          <w:szCs w:val="24"/>
          <w:lang w:val="en-GB"/>
        </w:rPr>
        <w:lastRenderedPageBreak/>
        <w:t>MTFS process</w:t>
      </w:r>
      <w:r w:rsidRPr="00A702FE" w:rsidR="00A702FE">
        <w:rPr>
          <w:rFonts w:ascii="Arial" w:hAnsi="Arial" w:cs="Arial"/>
          <w:sz w:val="24"/>
          <w:szCs w:val="24"/>
          <w:lang w:val="en-GB"/>
        </w:rPr>
        <w:t xml:space="preserve"> – refreshed </w:t>
      </w:r>
      <w:proofErr w:type="gramStart"/>
      <w:r w:rsidRPr="00A702FE" w:rsidR="00A702FE">
        <w:rPr>
          <w:rFonts w:ascii="Arial" w:hAnsi="Arial" w:cs="Arial"/>
          <w:sz w:val="24"/>
          <w:szCs w:val="24"/>
          <w:lang w:val="en-GB"/>
        </w:rPr>
        <w:t>4 year</w:t>
      </w:r>
      <w:proofErr w:type="gramEnd"/>
      <w:r w:rsidRPr="00A702FE" w:rsidR="00A702FE">
        <w:rPr>
          <w:rFonts w:ascii="Arial" w:hAnsi="Arial" w:cs="Arial"/>
          <w:sz w:val="24"/>
          <w:szCs w:val="24"/>
          <w:lang w:val="en-GB"/>
        </w:rPr>
        <w:t xml:space="preserve"> approach, tackling future funding challenges and with a wider organisational view, owned collectively by CLT</w:t>
      </w:r>
      <w:r w:rsidR="009E516E">
        <w:rPr>
          <w:rFonts w:ascii="Arial" w:hAnsi="Arial" w:cs="Arial"/>
          <w:sz w:val="24"/>
          <w:szCs w:val="24"/>
          <w:lang w:val="en-GB"/>
        </w:rPr>
        <w:t xml:space="preserve">, with a set of </w:t>
      </w:r>
      <w:r w:rsidR="00D3030B">
        <w:rPr>
          <w:rFonts w:ascii="Arial" w:hAnsi="Arial" w:cs="Arial"/>
          <w:sz w:val="24"/>
          <w:szCs w:val="24"/>
          <w:lang w:val="en-GB"/>
        </w:rPr>
        <w:t>Exec Director ‘</w:t>
      </w:r>
      <w:r w:rsidR="009E516E">
        <w:rPr>
          <w:rFonts w:ascii="Arial" w:hAnsi="Arial" w:cs="Arial"/>
          <w:sz w:val="24"/>
          <w:szCs w:val="24"/>
          <w:lang w:val="en-GB"/>
        </w:rPr>
        <w:t xml:space="preserve">panel events’ </w:t>
      </w:r>
      <w:r w:rsidR="00D3030B">
        <w:rPr>
          <w:rFonts w:ascii="Arial" w:hAnsi="Arial" w:cs="Arial"/>
          <w:sz w:val="24"/>
          <w:szCs w:val="24"/>
          <w:lang w:val="en-GB"/>
        </w:rPr>
        <w:t>to prioritise and negotiate the MTFS budget position</w:t>
      </w:r>
      <w:r w:rsidRPr="00A702FE" w:rsidR="00A702FE">
        <w:rPr>
          <w:rFonts w:ascii="Arial" w:hAnsi="Arial" w:cs="Arial"/>
          <w:sz w:val="24"/>
          <w:szCs w:val="24"/>
          <w:lang w:val="en-GB"/>
        </w:rPr>
        <w:t>.</w:t>
      </w:r>
    </w:p>
    <w:p w:rsidRPr="00A702FE" w:rsidR="00927CC8" w:rsidP="00A702FE" w:rsidRDefault="00927CC8" w14:paraId="6D15EEE6" w14:textId="51D2CA35">
      <w:pPr>
        <w:pStyle w:val="ListParagraph"/>
        <w:numPr>
          <w:ilvl w:val="0"/>
          <w:numId w:val="1"/>
        </w:numPr>
        <w:ind w:hanging="357"/>
        <w:contextualSpacing w:val="0"/>
        <w:rPr>
          <w:rFonts w:ascii="Arial" w:hAnsi="Arial" w:cs="Arial"/>
          <w:sz w:val="24"/>
          <w:szCs w:val="24"/>
          <w:lang w:val="en-GB"/>
        </w:rPr>
      </w:pPr>
      <w:r w:rsidRPr="00A702FE">
        <w:rPr>
          <w:rFonts w:ascii="Arial" w:hAnsi="Arial" w:cs="Arial"/>
          <w:b/>
          <w:bCs/>
          <w:sz w:val="24"/>
          <w:szCs w:val="24"/>
          <w:lang w:val="en-GB"/>
        </w:rPr>
        <w:t>CQC inspection</w:t>
      </w:r>
      <w:r w:rsidRPr="00A702FE" w:rsidR="00A702FE">
        <w:rPr>
          <w:rFonts w:ascii="Arial" w:hAnsi="Arial" w:cs="Arial"/>
          <w:sz w:val="24"/>
          <w:szCs w:val="24"/>
          <w:lang w:val="en-GB"/>
        </w:rPr>
        <w:t xml:space="preserve"> of Adults Social Care in September 2024</w:t>
      </w:r>
      <w:r w:rsidR="00A15DA7">
        <w:rPr>
          <w:rFonts w:ascii="Arial" w:hAnsi="Arial" w:cs="Arial"/>
          <w:sz w:val="24"/>
          <w:szCs w:val="24"/>
          <w:lang w:val="en-GB"/>
        </w:rPr>
        <w:t>, taking a lot of the resource and attention of that area, and initial feedback confirm</w:t>
      </w:r>
      <w:r w:rsidR="00071780">
        <w:rPr>
          <w:rFonts w:ascii="Arial" w:hAnsi="Arial" w:cs="Arial"/>
          <w:sz w:val="24"/>
          <w:szCs w:val="24"/>
          <w:lang w:val="en-GB"/>
        </w:rPr>
        <w:t>ing</w:t>
      </w:r>
      <w:r w:rsidR="00A15DA7">
        <w:rPr>
          <w:rFonts w:ascii="Arial" w:hAnsi="Arial" w:cs="Arial"/>
          <w:sz w:val="24"/>
          <w:szCs w:val="24"/>
          <w:lang w:val="en-GB"/>
        </w:rPr>
        <w:t xml:space="preserve"> our own understanding of our strengths and weaknesses</w:t>
      </w:r>
      <w:r w:rsidR="00A702FE">
        <w:rPr>
          <w:rFonts w:ascii="Arial" w:hAnsi="Arial" w:cs="Arial"/>
          <w:sz w:val="24"/>
          <w:szCs w:val="24"/>
          <w:lang w:val="en-GB"/>
        </w:rPr>
        <w:t xml:space="preserve"> </w:t>
      </w:r>
      <w:r w:rsidRPr="00A702FE" w:rsidR="00A702FE">
        <w:rPr>
          <w:rFonts w:ascii="Arial" w:hAnsi="Arial" w:cs="Arial"/>
          <w:i/>
          <w:iCs/>
          <w:sz w:val="24"/>
          <w:szCs w:val="24"/>
          <w:lang w:val="en-GB"/>
        </w:rPr>
        <w:t>(</w:t>
      </w:r>
      <w:r w:rsidR="00C03786">
        <w:rPr>
          <w:rFonts w:ascii="Arial" w:hAnsi="Arial" w:cs="Arial"/>
          <w:i/>
          <w:iCs/>
          <w:sz w:val="24"/>
          <w:szCs w:val="24"/>
          <w:lang w:val="en-GB"/>
        </w:rPr>
        <w:t xml:space="preserve">Draft report for comment Nov 24, </w:t>
      </w:r>
      <w:r w:rsidR="00A043C3">
        <w:rPr>
          <w:rFonts w:ascii="Arial" w:hAnsi="Arial" w:cs="Arial"/>
          <w:i/>
          <w:iCs/>
          <w:sz w:val="24"/>
          <w:szCs w:val="24"/>
          <w:lang w:val="en-GB"/>
        </w:rPr>
        <w:t>report unlikely to be published until Jan 25</w:t>
      </w:r>
      <w:r w:rsidRPr="00A702FE" w:rsidR="00A702FE">
        <w:rPr>
          <w:rFonts w:ascii="Arial" w:hAnsi="Arial" w:cs="Arial"/>
          <w:i/>
          <w:iCs/>
          <w:sz w:val="24"/>
          <w:szCs w:val="24"/>
          <w:lang w:val="en-GB"/>
        </w:rPr>
        <w:t>)</w:t>
      </w:r>
      <w:r w:rsidR="00472F82">
        <w:rPr>
          <w:rFonts w:ascii="Arial" w:hAnsi="Arial" w:cs="Arial"/>
          <w:i/>
          <w:iCs/>
          <w:sz w:val="24"/>
          <w:szCs w:val="24"/>
          <w:lang w:val="en-GB"/>
        </w:rPr>
        <w:t>.</w:t>
      </w:r>
    </w:p>
    <w:p w:rsidR="00927CC8" w:rsidP="00A702FE" w:rsidRDefault="00927CC8" w14:paraId="7D7AD09B" w14:textId="76BC0D6A">
      <w:pPr>
        <w:pStyle w:val="ListParagraph"/>
        <w:numPr>
          <w:ilvl w:val="0"/>
          <w:numId w:val="1"/>
        </w:numPr>
        <w:ind w:hanging="357"/>
        <w:contextualSpacing w:val="0"/>
        <w:rPr>
          <w:rFonts w:ascii="Arial" w:hAnsi="Arial" w:cs="Arial"/>
          <w:sz w:val="24"/>
          <w:szCs w:val="24"/>
          <w:lang w:val="en-GB"/>
        </w:rPr>
      </w:pPr>
      <w:r w:rsidRPr="00A702FE">
        <w:rPr>
          <w:rFonts w:ascii="Arial" w:hAnsi="Arial" w:cs="Arial"/>
          <w:b/>
          <w:bCs/>
          <w:sz w:val="24"/>
          <w:szCs w:val="24"/>
          <w:lang w:val="en-GB"/>
        </w:rPr>
        <w:t>HMRC inspection report</w:t>
      </w:r>
      <w:r w:rsidR="00A702FE">
        <w:rPr>
          <w:rFonts w:ascii="Arial" w:hAnsi="Arial" w:cs="Arial"/>
          <w:sz w:val="24"/>
          <w:szCs w:val="24"/>
          <w:lang w:val="en-GB"/>
        </w:rPr>
        <w:t xml:space="preserve"> – good progress on the original 2 lines of enquiry, although an additional key line of enquiry now also raised</w:t>
      </w:r>
      <w:r w:rsidR="00472F82">
        <w:rPr>
          <w:rFonts w:ascii="Arial" w:hAnsi="Arial" w:cs="Arial"/>
          <w:sz w:val="24"/>
          <w:szCs w:val="24"/>
          <w:lang w:val="en-GB"/>
        </w:rPr>
        <w:t>, still largely focussed on people and culture</w:t>
      </w:r>
      <w:r w:rsidR="00A702FE">
        <w:rPr>
          <w:rFonts w:ascii="Arial" w:hAnsi="Arial" w:cs="Arial"/>
          <w:sz w:val="24"/>
          <w:szCs w:val="24"/>
          <w:lang w:val="en-GB"/>
        </w:rPr>
        <w:t>.</w:t>
      </w:r>
      <w:r w:rsidR="002306FF">
        <w:rPr>
          <w:rFonts w:ascii="Arial" w:hAnsi="Arial" w:cs="Arial"/>
          <w:sz w:val="24"/>
          <w:szCs w:val="24"/>
          <w:lang w:val="en-GB"/>
        </w:rPr>
        <w:t xml:space="preserve"> Return visit due January 2025.</w:t>
      </w:r>
    </w:p>
    <w:p w:rsidR="00A15DA7" w:rsidP="00A702FE" w:rsidRDefault="00A15DA7" w14:paraId="53DF8D43" w14:textId="3A24944D">
      <w:pPr>
        <w:pStyle w:val="ListParagraph"/>
        <w:numPr>
          <w:ilvl w:val="0"/>
          <w:numId w:val="1"/>
        </w:numPr>
        <w:ind w:hanging="357"/>
        <w:contextualSpacing w:val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 xml:space="preserve">Data and Intelligence Strategy defined and signed off </w:t>
      </w:r>
      <w:r>
        <w:rPr>
          <w:rFonts w:ascii="Arial" w:hAnsi="Arial" w:cs="Arial"/>
          <w:sz w:val="24"/>
          <w:szCs w:val="24"/>
          <w:lang w:val="en-GB"/>
        </w:rPr>
        <w:t xml:space="preserve">– with resources to deliver in the </w:t>
      </w:r>
      <w:r w:rsidR="00046B6A">
        <w:rPr>
          <w:rFonts w:ascii="Arial" w:hAnsi="Arial" w:cs="Arial"/>
          <w:sz w:val="24"/>
          <w:szCs w:val="24"/>
          <w:lang w:val="en-GB"/>
        </w:rPr>
        <w:t xml:space="preserve">draft </w:t>
      </w:r>
      <w:r>
        <w:rPr>
          <w:rFonts w:ascii="Arial" w:hAnsi="Arial" w:cs="Arial"/>
          <w:sz w:val="24"/>
          <w:szCs w:val="24"/>
          <w:lang w:val="en-GB"/>
        </w:rPr>
        <w:t>MTFS, and governance in place to oversee outcomes and benefits.</w:t>
      </w:r>
      <w:r w:rsidR="00563D11">
        <w:rPr>
          <w:rFonts w:ascii="Arial" w:hAnsi="Arial" w:cs="Arial"/>
          <w:sz w:val="24"/>
          <w:szCs w:val="24"/>
          <w:lang w:val="en-GB"/>
        </w:rPr>
        <w:t xml:space="preserve"> The new Cabinet have made this a significant focus</w:t>
      </w:r>
      <w:r w:rsidR="002306FF">
        <w:rPr>
          <w:rFonts w:ascii="Arial" w:hAnsi="Arial" w:cs="Arial"/>
          <w:sz w:val="24"/>
          <w:szCs w:val="24"/>
          <w:lang w:val="en-GB"/>
        </w:rPr>
        <w:t xml:space="preserve"> area</w:t>
      </w:r>
      <w:r w:rsidR="00C137C7">
        <w:rPr>
          <w:rFonts w:ascii="Arial" w:hAnsi="Arial" w:cs="Arial"/>
          <w:sz w:val="24"/>
          <w:szCs w:val="24"/>
          <w:lang w:val="en-GB"/>
        </w:rPr>
        <w:t xml:space="preserve"> to progress</w:t>
      </w:r>
      <w:r w:rsidR="002306FF">
        <w:rPr>
          <w:rFonts w:ascii="Arial" w:hAnsi="Arial" w:cs="Arial"/>
          <w:sz w:val="24"/>
          <w:szCs w:val="24"/>
          <w:lang w:val="en-GB"/>
        </w:rPr>
        <w:t>.</w:t>
      </w:r>
    </w:p>
    <w:p w:rsidR="00046B6A" w:rsidP="620A041C" w:rsidRDefault="00046B6A" w14:paraId="2ECD6CAA" w14:textId="597DBA39">
      <w:pPr>
        <w:pStyle w:val="ListParagraph"/>
        <w:numPr>
          <w:ilvl w:val="0"/>
          <w:numId w:val="1"/>
        </w:numPr>
        <w:spacing/>
        <w:ind w:hanging="357"/>
        <w:rPr>
          <w:rFonts w:ascii="Arial" w:hAnsi="Arial" w:cs="Arial"/>
          <w:sz w:val="24"/>
          <w:szCs w:val="24"/>
          <w:lang w:val="en-GB"/>
        </w:rPr>
      </w:pPr>
      <w:r w:rsidRPr="620A041C" w:rsidR="00046B6A">
        <w:rPr>
          <w:rFonts w:ascii="Arial" w:hAnsi="Arial" w:cs="Arial"/>
          <w:b w:val="1"/>
          <w:bCs w:val="1"/>
          <w:sz w:val="24"/>
          <w:szCs w:val="24"/>
          <w:lang w:val="en-GB"/>
        </w:rPr>
        <w:t>Digital Strategy</w:t>
      </w:r>
      <w:r w:rsidRPr="620A041C" w:rsidR="00046B6A">
        <w:rPr>
          <w:rFonts w:ascii="Arial" w:hAnsi="Arial" w:cs="Arial"/>
          <w:sz w:val="24"/>
          <w:szCs w:val="24"/>
          <w:lang w:val="en-GB"/>
        </w:rPr>
        <w:t xml:space="preserve"> – approved by Cabinet in December</w:t>
      </w:r>
      <w:r w:rsidRPr="620A041C" w:rsidR="00B43CAF">
        <w:rPr>
          <w:rFonts w:ascii="Arial" w:hAnsi="Arial" w:cs="Arial"/>
          <w:sz w:val="24"/>
          <w:szCs w:val="24"/>
          <w:lang w:val="en-GB"/>
        </w:rPr>
        <w:t xml:space="preserve">, moving previously </w:t>
      </w:r>
      <w:r w:rsidRPr="620A041C" w:rsidR="00B43CAF">
        <w:rPr>
          <w:rFonts w:ascii="Arial" w:hAnsi="Arial" w:cs="Arial"/>
          <w:sz w:val="24"/>
          <w:szCs w:val="24"/>
          <w:lang w:val="en-GB"/>
        </w:rPr>
        <w:t>contracted ICT</w:t>
      </w:r>
      <w:r w:rsidRPr="620A041C" w:rsidR="00B43CAF">
        <w:rPr>
          <w:rFonts w:ascii="Arial" w:hAnsi="Arial" w:cs="Arial"/>
          <w:sz w:val="24"/>
          <w:szCs w:val="24"/>
          <w:lang w:val="en-GB"/>
        </w:rPr>
        <w:t xml:space="preserve"> services in-house</w:t>
      </w:r>
      <w:r w:rsidRPr="620A041C" w:rsidR="00C137C7">
        <w:rPr>
          <w:rFonts w:ascii="Arial" w:hAnsi="Arial" w:cs="Arial"/>
          <w:sz w:val="24"/>
          <w:szCs w:val="24"/>
          <w:lang w:val="en-GB"/>
        </w:rPr>
        <w:t xml:space="preserve">, and </w:t>
      </w:r>
      <w:r w:rsidRPr="620A041C" w:rsidR="00BE4DDC">
        <w:rPr>
          <w:rFonts w:ascii="Arial" w:hAnsi="Arial" w:cs="Arial"/>
          <w:sz w:val="24"/>
          <w:szCs w:val="24"/>
          <w:lang w:val="en-GB"/>
        </w:rPr>
        <w:t>continuing our ICT transformation roadmap of improvements</w:t>
      </w:r>
      <w:r w:rsidRPr="620A041C" w:rsidR="009611B7">
        <w:rPr>
          <w:rFonts w:ascii="Arial" w:hAnsi="Arial" w:cs="Arial"/>
          <w:sz w:val="24"/>
          <w:szCs w:val="24"/>
          <w:lang w:val="en-GB"/>
        </w:rPr>
        <w:t>.</w:t>
      </w:r>
    </w:p>
    <w:p w:rsidRPr="00B75ADF" w:rsidR="009611B7" w:rsidP="620A041C" w:rsidRDefault="009611B7" w14:paraId="0F65F78F" w14:textId="5AAF0697">
      <w:pPr>
        <w:pStyle w:val="ListParagraph"/>
        <w:numPr>
          <w:ilvl w:val="0"/>
          <w:numId w:val="1"/>
        </w:numPr>
        <w:spacing/>
        <w:ind w:hanging="357"/>
        <w:rPr>
          <w:rFonts w:ascii="Arial" w:hAnsi="Arial" w:cs="Arial"/>
          <w:b w:val="1"/>
          <w:bCs w:val="1"/>
          <w:sz w:val="24"/>
          <w:szCs w:val="24"/>
          <w:lang w:val="en-GB"/>
        </w:rPr>
      </w:pPr>
      <w:r w:rsidRPr="620A041C" w:rsidR="009611B7">
        <w:rPr>
          <w:rFonts w:ascii="Arial" w:hAnsi="Arial" w:cs="Arial"/>
          <w:b w:val="1"/>
          <w:bCs w:val="1"/>
          <w:sz w:val="24"/>
          <w:szCs w:val="24"/>
          <w:lang w:val="en-GB"/>
        </w:rPr>
        <w:t xml:space="preserve">SAP </w:t>
      </w:r>
      <w:r w:rsidRPr="620A041C" w:rsidR="00BE4DDC">
        <w:rPr>
          <w:rFonts w:ascii="Arial" w:hAnsi="Arial" w:cs="Arial"/>
          <w:b w:val="1"/>
          <w:bCs w:val="1"/>
          <w:sz w:val="24"/>
          <w:szCs w:val="24"/>
          <w:lang w:val="en-GB"/>
        </w:rPr>
        <w:t xml:space="preserve">(ERP) </w:t>
      </w:r>
      <w:r w:rsidRPr="620A041C" w:rsidR="009611B7">
        <w:rPr>
          <w:rFonts w:ascii="Arial" w:hAnsi="Arial" w:cs="Arial"/>
          <w:b w:val="1"/>
          <w:bCs w:val="1"/>
          <w:sz w:val="24"/>
          <w:szCs w:val="24"/>
          <w:lang w:val="en-GB"/>
        </w:rPr>
        <w:t>Programme</w:t>
      </w:r>
      <w:r w:rsidRPr="620A041C" w:rsidR="009611B7">
        <w:rPr>
          <w:rFonts w:ascii="Arial" w:hAnsi="Arial" w:cs="Arial"/>
          <w:sz w:val="24"/>
          <w:szCs w:val="24"/>
          <w:lang w:val="en-GB"/>
        </w:rPr>
        <w:t xml:space="preserve"> – A</w:t>
      </w:r>
      <w:r w:rsidRPr="620A041C" w:rsidR="007F2DE7">
        <w:rPr>
          <w:rFonts w:ascii="Arial" w:hAnsi="Arial" w:cs="Arial"/>
          <w:sz w:val="24"/>
          <w:szCs w:val="24"/>
          <w:lang w:val="en-GB"/>
        </w:rPr>
        <w:t>n independent</w:t>
      </w:r>
      <w:r w:rsidRPr="620A041C" w:rsidR="009611B7">
        <w:rPr>
          <w:rFonts w:ascii="Arial" w:hAnsi="Arial" w:cs="Arial"/>
          <w:sz w:val="24"/>
          <w:szCs w:val="24"/>
          <w:lang w:val="en-GB"/>
        </w:rPr>
        <w:t xml:space="preserve"> review in November 2023 led to the decision to reset the programme with a revised ‘go live’ date of April 2025</w:t>
      </w:r>
      <w:r w:rsidRPr="620A041C" w:rsidR="009611B7">
        <w:rPr>
          <w:rFonts w:ascii="Arial" w:hAnsi="Arial" w:cs="Arial"/>
          <w:sz w:val="24"/>
          <w:szCs w:val="24"/>
          <w:lang w:val="en-GB"/>
        </w:rPr>
        <w:t xml:space="preserve">. </w:t>
      </w:r>
      <w:r w:rsidRPr="620A041C" w:rsidR="007F2DE7">
        <w:rPr>
          <w:rFonts w:ascii="Arial" w:hAnsi="Arial" w:cs="Arial"/>
          <w:sz w:val="24"/>
          <w:szCs w:val="24"/>
          <w:lang w:val="en-GB"/>
        </w:rPr>
        <w:t xml:space="preserve">The programme </w:t>
      </w:r>
      <w:r w:rsidRPr="620A041C" w:rsidR="00771190">
        <w:rPr>
          <w:rFonts w:ascii="Arial" w:hAnsi="Arial" w:cs="Arial"/>
          <w:sz w:val="24"/>
          <w:szCs w:val="24"/>
          <w:lang w:val="en-GB"/>
        </w:rPr>
        <w:t>governance</w:t>
      </w:r>
      <w:r w:rsidRPr="620A041C" w:rsidR="007F2DE7">
        <w:rPr>
          <w:rFonts w:ascii="Arial" w:hAnsi="Arial" w:cs="Arial"/>
          <w:sz w:val="24"/>
          <w:szCs w:val="24"/>
          <w:lang w:val="en-GB"/>
        </w:rPr>
        <w:t xml:space="preserve"> has been strengthened, </w:t>
      </w:r>
      <w:r w:rsidRPr="620A041C" w:rsidR="007F2DE7">
        <w:rPr>
          <w:rFonts w:ascii="Arial" w:hAnsi="Arial" w:cs="Arial"/>
          <w:sz w:val="24"/>
          <w:szCs w:val="24"/>
          <w:lang w:val="en-GB"/>
        </w:rPr>
        <w:t>additional</w:t>
      </w:r>
      <w:r w:rsidRPr="620A041C" w:rsidR="007F2DE7">
        <w:rPr>
          <w:rFonts w:ascii="Arial" w:hAnsi="Arial" w:cs="Arial"/>
          <w:sz w:val="24"/>
          <w:szCs w:val="24"/>
          <w:lang w:val="en-GB"/>
        </w:rPr>
        <w:t xml:space="preserve"> resources </w:t>
      </w:r>
      <w:r w:rsidRPr="620A041C" w:rsidR="00771190">
        <w:rPr>
          <w:rFonts w:ascii="Arial" w:hAnsi="Arial" w:cs="Arial"/>
          <w:sz w:val="24"/>
          <w:szCs w:val="24"/>
          <w:lang w:val="en-GB"/>
        </w:rPr>
        <w:t>have been secured</w:t>
      </w:r>
      <w:r w:rsidRPr="620A041C" w:rsidR="00771190">
        <w:rPr>
          <w:rFonts w:ascii="Arial" w:hAnsi="Arial" w:cs="Arial"/>
          <w:sz w:val="24"/>
          <w:szCs w:val="24"/>
          <w:lang w:val="en-GB"/>
        </w:rPr>
        <w:t>, in particular, to</w:t>
      </w:r>
      <w:r w:rsidRPr="620A041C" w:rsidR="00771190">
        <w:rPr>
          <w:rFonts w:ascii="Arial" w:hAnsi="Arial" w:cs="Arial"/>
          <w:sz w:val="24"/>
          <w:szCs w:val="24"/>
          <w:lang w:val="en-GB"/>
        </w:rPr>
        <w:t xml:space="preserve"> support change management.</w:t>
      </w:r>
    </w:p>
    <w:p w:rsidRPr="00A702FE" w:rsidR="00927CC8" w:rsidP="00A702FE" w:rsidRDefault="00927CC8" w14:paraId="6BA1CF9B" w14:textId="24B70E6F">
      <w:pPr>
        <w:pStyle w:val="ListParagraph"/>
        <w:numPr>
          <w:ilvl w:val="0"/>
          <w:numId w:val="1"/>
        </w:numPr>
        <w:ind w:hanging="357"/>
        <w:contextualSpacing w:val="0"/>
        <w:rPr>
          <w:rFonts w:ascii="Arial" w:hAnsi="Arial" w:cs="Arial"/>
          <w:sz w:val="24"/>
          <w:szCs w:val="24"/>
          <w:lang w:val="en-GB"/>
        </w:rPr>
      </w:pPr>
      <w:proofErr w:type="spellStart"/>
      <w:r w:rsidRPr="00A702FE">
        <w:rPr>
          <w:rFonts w:ascii="Arial" w:hAnsi="Arial" w:cs="Arial"/>
          <w:b/>
          <w:bCs/>
          <w:sz w:val="24"/>
          <w:szCs w:val="24"/>
          <w:lang w:val="en-GB"/>
        </w:rPr>
        <w:t>Childrens’</w:t>
      </w:r>
      <w:proofErr w:type="spellEnd"/>
      <w:r w:rsidRPr="00A702FE">
        <w:rPr>
          <w:rFonts w:ascii="Arial" w:hAnsi="Arial" w:cs="Arial"/>
          <w:b/>
          <w:bCs/>
          <w:sz w:val="24"/>
          <w:szCs w:val="24"/>
          <w:lang w:val="en-GB"/>
        </w:rPr>
        <w:t xml:space="preserve"> peer challenge</w:t>
      </w:r>
      <w:r w:rsidR="00A702FE">
        <w:rPr>
          <w:rFonts w:ascii="Arial" w:hAnsi="Arial" w:cs="Arial"/>
          <w:sz w:val="24"/>
          <w:szCs w:val="24"/>
          <w:lang w:val="en-GB"/>
        </w:rPr>
        <w:t xml:space="preserve"> – ahead of possible Ofsted inspection from 2025, </w:t>
      </w:r>
      <w:r w:rsidR="00BE4DDC">
        <w:rPr>
          <w:rFonts w:ascii="Arial" w:hAnsi="Arial" w:cs="Arial"/>
          <w:sz w:val="24"/>
          <w:szCs w:val="24"/>
          <w:lang w:val="en-GB"/>
        </w:rPr>
        <w:t>a peer challenge with Children</w:t>
      </w:r>
      <w:r w:rsidR="00645534">
        <w:rPr>
          <w:rFonts w:ascii="Arial" w:hAnsi="Arial" w:cs="Arial"/>
          <w:sz w:val="24"/>
          <w:szCs w:val="24"/>
          <w:lang w:val="en-GB"/>
        </w:rPr>
        <w:t xml:space="preserve">’s services has </w:t>
      </w:r>
      <w:r w:rsidR="00D87E37">
        <w:rPr>
          <w:rFonts w:ascii="Arial" w:hAnsi="Arial" w:cs="Arial"/>
          <w:sz w:val="24"/>
          <w:szCs w:val="24"/>
          <w:lang w:val="en-GB"/>
        </w:rPr>
        <w:t xml:space="preserve">recently </w:t>
      </w:r>
      <w:r w:rsidR="00645534">
        <w:rPr>
          <w:rFonts w:ascii="Arial" w:hAnsi="Arial" w:cs="Arial"/>
          <w:sz w:val="24"/>
          <w:szCs w:val="24"/>
          <w:lang w:val="en-GB"/>
        </w:rPr>
        <w:t>taken place. N</w:t>
      </w:r>
      <w:r w:rsidR="0073158D">
        <w:rPr>
          <w:rFonts w:ascii="Arial" w:hAnsi="Arial" w:cs="Arial"/>
          <w:sz w:val="24"/>
          <w:szCs w:val="24"/>
          <w:lang w:val="en-GB"/>
        </w:rPr>
        <w:t xml:space="preserve">o report </w:t>
      </w:r>
      <w:r w:rsidR="00645534">
        <w:rPr>
          <w:rFonts w:ascii="Arial" w:hAnsi="Arial" w:cs="Arial"/>
          <w:sz w:val="24"/>
          <w:szCs w:val="24"/>
          <w:lang w:val="en-GB"/>
        </w:rPr>
        <w:t xml:space="preserve">yet available </w:t>
      </w:r>
      <w:proofErr w:type="gramStart"/>
      <w:r w:rsidR="00645534">
        <w:rPr>
          <w:rFonts w:ascii="Arial" w:hAnsi="Arial" w:cs="Arial"/>
          <w:sz w:val="24"/>
          <w:szCs w:val="24"/>
          <w:lang w:val="en-GB"/>
        </w:rPr>
        <w:t>at</w:t>
      </w:r>
      <w:proofErr w:type="gramEnd"/>
      <w:r w:rsidR="00645534">
        <w:rPr>
          <w:rFonts w:ascii="Arial" w:hAnsi="Arial" w:cs="Arial"/>
          <w:sz w:val="24"/>
          <w:szCs w:val="24"/>
          <w:lang w:val="en-GB"/>
        </w:rPr>
        <w:t xml:space="preserve"> Dec 24.</w:t>
      </w:r>
    </w:p>
    <w:p w:rsidR="00927CC8" w:rsidRDefault="00927CC8" w14:paraId="44A92F0B" w14:textId="77777777"/>
    <w:sectPr w:rsidR="00927CC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965E1"/>
    <w:multiLevelType w:val="hybridMultilevel"/>
    <w:tmpl w:val="CAE41C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60707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C8"/>
    <w:rsid w:val="00023C10"/>
    <w:rsid w:val="00046B6A"/>
    <w:rsid w:val="00050D34"/>
    <w:rsid w:val="00071780"/>
    <w:rsid w:val="000A2AE7"/>
    <w:rsid w:val="000B76CD"/>
    <w:rsid w:val="001973EA"/>
    <w:rsid w:val="002306FF"/>
    <w:rsid w:val="00263095"/>
    <w:rsid w:val="002A3C81"/>
    <w:rsid w:val="00353526"/>
    <w:rsid w:val="003C573E"/>
    <w:rsid w:val="00472F82"/>
    <w:rsid w:val="005111FD"/>
    <w:rsid w:val="00530196"/>
    <w:rsid w:val="005313B9"/>
    <w:rsid w:val="00563D11"/>
    <w:rsid w:val="00645534"/>
    <w:rsid w:val="006818EB"/>
    <w:rsid w:val="006B2789"/>
    <w:rsid w:val="0073158D"/>
    <w:rsid w:val="00771190"/>
    <w:rsid w:val="007F2DE7"/>
    <w:rsid w:val="008703B4"/>
    <w:rsid w:val="00927CC8"/>
    <w:rsid w:val="009611B7"/>
    <w:rsid w:val="009919A3"/>
    <w:rsid w:val="009C6638"/>
    <w:rsid w:val="009E516E"/>
    <w:rsid w:val="00A0011C"/>
    <w:rsid w:val="00A043C3"/>
    <w:rsid w:val="00A15DA7"/>
    <w:rsid w:val="00A529C9"/>
    <w:rsid w:val="00A702FE"/>
    <w:rsid w:val="00AF6622"/>
    <w:rsid w:val="00B43CAF"/>
    <w:rsid w:val="00B465CB"/>
    <w:rsid w:val="00B75ADF"/>
    <w:rsid w:val="00BE4DDC"/>
    <w:rsid w:val="00C03786"/>
    <w:rsid w:val="00C137C7"/>
    <w:rsid w:val="00CC3702"/>
    <w:rsid w:val="00D3030B"/>
    <w:rsid w:val="00D87E37"/>
    <w:rsid w:val="00E666EF"/>
    <w:rsid w:val="00E75CC1"/>
    <w:rsid w:val="00F13364"/>
    <w:rsid w:val="00F4322D"/>
    <w:rsid w:val="00FD0410"/>
    <w:rsid w:val="1F010AAE"/>
    <w:rsid w:val="355E2EA0"/>
    <w:rsid w:val="620A041C"/>
    <w:rsid w:val="7DC7B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429DF"/>
  <w15:chartTrackingRefBased/>
  <w15:docId w15:val="{E07D4BC0-7F07-414C-B6FB-BD1413A4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7C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C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02FE"/>
    <w:pPr>
      <w:ind w:left="720"/>
      <w:contextualSpacing/>
    </w:pPr>
  </w:style>
  <w:style w:type="paragraph" w:styleId="Revision">
    <w:name w:val="Revision"/>
    <w:hidden/>
    <w:uiPriority w:val="99"/>
    <w:semiHidden/>
    <w:rsid w:val="002A3C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loucestershire.gov.uk/media/ge3amfpx/gcc_4031-lga-peer-challenge-november-2023_dev3.pdf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www.gloucestershire.gov.uk/gloucestershire-county-council-news/news-september-2024/new-council-leader-elected/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12c82-4481-4ba9-bdf3-444c2783034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9F98E3A9861469986276217D46A25" ma:contentTypeVersion="11" ma:contentTypeDescription="Create a new document." ma:contentTypeScope="" ma:versionID="02ad87dc8715709ce92d5878dceb4058">
  <xsd:schema xmlns:xsd="http://www.w3.org/2001/XMLSchema" xmlns:xs="http://www.w3.org/2001/XMLSchema" xmlns:p="http://schemas.microsoft.com/office/2006/metadata/properties" xmlns:ns2="a3d12c82-4481-4ba9-bdf3-444c27830342" xmlns:ns3="4fb48a6b-e065-4345-8cfe-4b7b887a445d" targetNamespace="http://schemas.microsoft.com/office/2006/metadata/properties" ma:root="true" ma:fieldsID="503b76bd77db6683a2a77af55f87717b" ns2:_="" ns3:_="">
    <xsd:import namespace="a3d12c82-4481-4ba9-bdf3-444c27830342"/>
    <xsd:import namespace="4fb48a6b-e065-4345-8cfe-4b7b887a4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12c82-4481-4ba9-bdf3-444c27830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48a6b-e065-4345-8cfe-4b7b887a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CBA035-5097-49D6-8EA3-C27837FAE1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E1FEF5-3278-4349-8BEC-E1F9E1127908}">
  <ds:schemaRefs>
    <ds:schemaRef ds:uri="http://schemas.microsoft.com/office/2006/metadata/properties"/>
    <ds:schemaRef ds:uri="http://schemas.microsoft.com/office/infopath/2007/PartnerControls"/>
    <ds:schemaRef ds:uri="a3d12c82-4481-4ba9-bdf3-444c27830342"/>
  </ds:schemaRefs>
</ds:datastoreItem>
</file>

<file path=customXml/itemProps3.xml><?xml version="1.0" encoding="utf-8"?>
<ds:datastoreItem xmlns:ds="http://schemas.openxmlformats.org/officeDocument/2006/customXml" ds:itemID="{3C0D4F03-3D2A-47F0-BE28-F366192BEA4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GCC update summary for LGA Jan 25</dc:title>
  <dc:subject/>
  <dc:creator>SKINNER, Darren</dc:creator>
  <cp:keywords/>
  <dc:description/>
  <cp:lastModifiedBy>CHAMBERS, Bella</cp:lastModifiedBy>
  <cp:revision>44</cp:revision>
  <dcterms:created xsi:type="dcterms:W3CDTF">2024-11-05T10:46:00Z</dcterms:created>
  <dcterms:modified xsi:type="dcterms:W3CDTF">2024-12-19T12:32:05Z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0x01010009B9F98E3A9861469986276217D46A25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GCC_Global_EmploymentHandbook_Subtopics">
    <vt:lpwstr/>
  </property>
  <property fmtid="{D5CDD505-2E9C-101B-9397-08002B2CF9AE}" pid="6" name="n2bfed117b874fe091b7e387afe4331a">
    <vt:lpwstr/>
  </property>
  <property fmtid="{D5CDD505-2E9C-101B-9397-08002B2CF9AE}" pid="7" name="lc2a09a925004f52ac20a9be5c85e09a">
    <vt:lpwstr/>
  </property>
  <property fmtid="{D5CDD505-2E9C-101B-9397-08002B2CF9AE}" pid="8" name="GCC_Global_EmploymentHandbook_Areas">
    <vt:lpwstr/>
  </property>
</Properties>
</file>